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BE2D" w14:textId="4D5487C8" w:rsidR="00157DDB" w:rsidRDefault="00F76007" w:rsidP="00157DDB">
      <w:pPr>
        <w:pStyle w:val="1"/>
        <w:jc w:val="center"/>
        <w:rPr>
          <w:rFonts w:ascii="Times New Roman" w:hAnsi="Times New Roman" w:cs="Times New Roman"/>
          <w:b/>
          <w:bCs/>
          <w:color w:val="auto"/>
          <w:sz w:val="24"/>
          <w:szCs w:val="24"/>
        </w:rPr>
      </w:pPr>
      <w:bookmarkStart w:id="0" w:name="_Toc161470191"/>
      <w:bookmarkStart w:id="1" w:name="_Ref160113891"/>
      <w:bookmarkStart w:id="2" w:name="_Ref155795574"/>
      <w:bookmarkStart w:id="3" w:name="_Ref147116710"/>
      <w:bookmarkStart w:id="4" w:name="_Toc104793024"/>
      <w:r w:rsidRPr="00AB4D08">
        <w:rPr>
          <w:rFonts w:ascii="Times New Roman" w:hAnsi="Times New Roman" w:cs="Times New Roman"/>
          <w:b/>
          <w:bCs/>
          <w:color w:val="auto"/>
          <w:sz w:val="24"/>
          <w:szCs w:val="24"/>
        </w:rPr>
        <w:t>Техн</w:t>
      </w:r>
      <w:bookmarkStart w:id="5" w:name="_GoBack"/>
      <w:bookmarkEnd w:id="5"/>
      <w:r w:rsidRPr="00AB4D08">
        <w:rPr>
          <w:rFonts w:ascii="Times New Roman" w:hAnsi="Times New Roman" w:cs="Times New Roman"/>
          <w:b/>
          <w:bCs/>
          <w:color w:val="auto"/>
          <w:sz w:val="24"/>
          <w:szCs w:val="24"/>
        </w:rPr>
        <w:t>ическое задание</w:t>
      </w:r>
      <w:bookmarkStart w:id="6" w:name="_Hlk63171454"/>
      <w:bookmarkEnd w:id="4"/>
    </w:p>
    <w:p w14:paraId="527AB134" w14:textId="74C94156" w:rsidR="00AB4D08" w:rsidRPr="00120F7D" w:rsidRDefault="00120F7D" w:rsidP="00AB4D08">
      <w:pPr>
        <w:jc w:val="center"/>
        <w:rPr>
          <w:b/>
          <w:sz w:val="24"/>
          <w:shd w:val="clear" w:color="auto" w:fill="FFFFFF"/>
        </w:rPr>
      </w:pPr>
      <w:bookmarkStart w:id="7" w:name="_Hlk106720735"/>
      <w:bookmarkEnd w:id="6"/>
      <w:r w:rsidRPr="00120F7D">
        <w:rPr>
          <w:b/>
          <w:sz w:val="24"/>
          <w:shd w:val="clear" w:color="auto" w:fill="FFFFFF"/>
        </w:rPr>
        <w:t>оказание комплексной услуги субъектам малого и среднего предпринимательства по вопросам информационного и маркетингового сопровождения и разработке/ формированию коммерческих предложений для продвижения продукции и услуг</w:t>
      </w:r>
    </w:p>
    <w:bookmarkEnd w:id="7"/>
    <w:p w14:paraId="67DC7F78" w14:textId="77777777" w:rsidR="00120F7D" w:rsidRDefault="00120F7D" w:rsidP="00AB4D08">
      <w:pPr>
        <w:jc w:val="center"/>
        <w:rPr>
          <w:b/>
          <w:bCs/>
          <w:sz w:val="24"/>
        </w:rPr>
      </w:pPr>
    </w:p>
    <w:tbl>
      <w:tblPr>
        <w:tblW w:w="9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7347"/>
      </w:tblGrid>
      <w:tr w:rsidR="00AB4D08" w:rsidRPr="00CC2148" w14:paraId="6D61E26A" w14:textId="77777777" w:rsidTr="00045796">
        <w:trPr>
          <w:trHeight w:val="238"/>
        </w:trPr>
        <w:tc>
          <w:tcPr>
            <w:tcW w:w="2552" w:type="dxa"/>
            <w:tcBorders>
              <w:top w:val="single" w:sz="4" w:space="0" w:color="auto"/>
              <w:left w:val="single" w:sz="4" w:space="0" w:color="auto"/>
              <w:bottom w:val="single" w:sz="4" w:space="0" w:color="auto"/>
              <w:right w:val="single" w:sz="4" w:space="0" w:color="auto"/>
            </w:tcBorders>
            <w:hideMark/>
          </w:tcPr>
          <w:p w14:paraId="5DF0C222" w14:textId="5C392B2B" w:rsidR="00AB4D08" w:rsidRDefault="00AB4D08" w:rsidP="00E120A7">
            <w:pPr>
              <w:pStyle w:val="ae"/>
              <w:numPr>
                <w:ilvl w:val="0"/>
                <w:numId w:val="19"/>
              </w:numPr>
              <w:spacing w:line="252" w:lineRule="auto"/>
              <w:ind w:right="-3"/>
              <w:contextualSpacing/>
              <w:rPr>
                <w:rFonts w:eastAsia="Calibri"/>
              </w:rPr>
            </w:pPr>
            <w:r>
              <w:rPr>
                <w:rFonts w:eastAsia="Calibri"/>
              </w:rPr>
              <w:t xml:space="preserve">Наименование и </w:t>
            </w:r>
            <w:r w:rsidR="005521C3">
              <w:rPr>
                <w:rFonts w:eastAsia="Calibri"/>
              </w:rPr>
              <w:t>содержание</w:t>
            </w:r>
            <w:r>
              <w:rPr>
                <w:rFonts w:eastAsia="Calibri"/>
              </w:rPr>
              <w:t xml:space="preserve"> услуг</w:t>
            </w:r>
          </w:p>
        </w:tc>
        <w:tc>
          <w:tcPr>
            <w:tcW w:w="7359" w:type="dxa"/>
            <w:tcBorders>
              <w:top w:val="single" w:sz="4" w:space="0" w:color="auto"/>
              <w:left w:val="single" w:sz="4" w:space="0" w:color="auto"/>
              <w:bottom w:val="single" w:sz="4" w:space="0" w:color="auto"/>
              <w:right w:val="single" w:sz="4" w:space="0" w:color="auto"/>
            </w:tcBorders>
          </w:tcPr>
          <w:p w14:paraId="78548B35" w14:textId="77777777" w:rsidR="00AB4D08" w:rsidRPr="00CC2148" w:rsidRDefault="00AB4D08" w:rsidP="00392E8A">
            <w:pPr>
              <w:ind w:firstLine="457"/>
              <w:rPr>
                <w:bCs/>
                <w:sz w:val="22"/>
                <w:szCs w:val="22"/>
                <w:shd w:val="clear" w:color="auto" w:fill="FFFFFF"/>
                <w:lang w:eastAsia="en-US"/>
              </w:rPr>
            </w:pPr>
            <w:r w:rsidRPr="00CC2148">
              <w:rPr>
                <w:bCs/>
                <w:sz w:val="22"/>
                <w:szCs w:val="22"/>
                <w:shd w:val="clear" w:color="auto" w:fill="FFFFFF"/>
                <w:lang w:eastAsia="en-US"/>
              </w:rPr>
              <w:t xml:space="preserve">Под комплексной услугой в рамках данного технического задания понимается предоставление двух услуг, предусмотренных п.п. 1.1 и 1.2 настоящего Технического задания. </w:t>
            </w:r>
          </w:p>
          <w:p w14:paraId="5E6D6FEE" w14:textId="412D26AD" w:rsidR="00AB4D08" w:rsidRPr="00CC2148" w:rsidRDefault="00AB4D08" w:rsidP="00392E8A">
            <w:pPr>
              <w:ind w:firstLine="457"/>
              <w:rPr>
                <w:rFonts w:eastAsiaTheme="minorHAnsi"/>
                <w:bCs/>
                <w:sz w:val="22"/>
                <w:szCs w:val="22"/>
                <w:shd w:val="clear" w:color="auto" w:fill="FFFFFF"/>
                <w:lang w:eastAsia="en-US"/>
              </w:rPr>
            </w:pPr>
            <w:r w:rsidRPr="00CC2148">
              <w:rPr>
                <w:bCs/>
                <w:sz w:val="22"/>
                <w:szCs w:val="22"/>
                <w:shd w:val="clear" w:color="auto" w:fill="FFFFFF"/>
                <w:lang w:eastAsia="en-US"/>
              </w:rPr>
              <w:t xml:space="preserve">Комплексная услуга </w:t>
            </w:r>
            <w:r w:rsidR="00766303">
              <w:rPr>
                <w:bCs/>
                <w:sz w:val="22"/>
                <w:szCs w:val="22"/>
                <w:shd w:val="clear" w:color="auto" w:fill="FFFFFF"/>
                <w:lang w:eastAsia="en-US"/>
              </w:rPr>
              <w:t xml:space="preserve">оказывается </w:t>
            </w:r>
            <w:r w:rsidR="00630288">
              <w:rPr>
                <w:bCs/>
                <w:sz w:val="22"/>
                <w:szCs w:val="22"/>
                <w:shd w:val="clear" w:color="auto" w:fill="FFFFFF"/>
                <w:lang w:eastAsia="en-US"/>
              </w:rPr>
              <w:t xml:space="preserve">на </w:t>
            </w:r>
            <w:r w:rsidRPr="00CC2148">
              <w:rPr>
                <w:bCs/>
                <w:sz w:val="22"/>
                <w:szCs w:val="22"/>
                <w:shd w:val="clear" w:color="auto" w:fill="FFFFFF"/>
                <w:lang w:eastAsia="en-US"/>
              </w:rPr>
              <w:t xml:space="preserve">основании </w:t>
            </w:r>
            <w:r w:rsidR="003E796D">
              <w:rPr>
                <w:bCs/>
                <w:sz w:val="22"/>
                <w:szCs w:val="22"/>
                <w:shd w:val="clear" w:color="auto" w:fill="FFFFFF"/>
                <w:lang w:eastAsia="en-US"/>
              </w:rPr>
              <w:t>Заявки</w:t>
            </w:r>
            <w:r w:rsidRPr="00CC2148">
              <w:rPr>
                <w:bCs/>
                <w:sz w:val="22"/>
                <w:szCs w:val="22"/>
                <w:shd w:val="clear" w:color="auto" w:fill="FFFFFF"/>
                <w:lang w:eastAsia="en-US"/>
              </w:rPr>
              <w:t xml:space="preserve"> </w:t>
            </w:r>
            <w:r w:rsidR="00630288">
              <w:rPr>
                <w:bCs/>
                <w:sz w:val="22"/>
                <w:szCs w:val="22"/>
                <w:shd w:val="clear" w:color="auto" w:fill="FFFFFF"/>
                <w:lang w:eastAsia="en-US"/>
              </w:rPr>
              <w:t xml:space="preserve">на получение государственной поддержки </w:t>
            </w:r>
            <w:r w:rsidRPr="00CC2148">
              <w:rPr>
                <w:bCs/>
                <w:sz w:val="22"/>
                <w:szCs w:val="22"/>
                <w:shd w:val="clear" w:color="auto" w:fill="FFFFFF"/>
                <w:lang w:eastAsia="en-US"/>
              </w:rPr>
              <w:t>(Приложение № 6) субъекта</w:t>
            </w:r>
            <w:r w:rsidR="00630288">
              <w:rPr>
                <w:bCs/>
                <w:sz w:val="22"/>
                <w:szCs w:val="22"/>
                <w:shd w:val="clear" w:color="auto" w:fill="FFFFFF"/>
                <w:lang w:eastAsia="en-US"/>
              </w:rPr>
              <w:t>м</w:t>
            </w:r>
            <w:r w:rsidRPr="00CC2148">
              <w:rPr>
                <w:bCs/>
                <w:sz w:val="22"/>
                <w:szCs w:val="22"/>
                <w:shd w:val="clear" w:color="auto" w:fill="FFFFFF"/>
                <w:lang w:eastAsia="en-US"/>
              </w:rPr>
              <w:t xml:space="preserve"> малого и среднего предпринимательства</w:t>
            </w:r>
            <w:r w:rsidR="00630288">
              <w:rPr>
                <w:bCs/>
                <w:sz w:val="22"/>
                <w:szCs w:val="22"/>
                <w:shd w:val="clear" w:color="auto" w:fill="FFFFFF"/>
                <w:lang w:eastAsia="en-US"/>
              </w:rPr>
              <w:t xml:space="preserve">, осуществляющим свою деятельность на территории Волгоградской области </w:t>
            </w:r>
            <w:r w:rsidR="00630288" w:rsidRPr="00CC2148">
              <w:rPr>
                <w:bCs/>
                <w:sz w:val="22"/>
                <w:szCs w:val="22"/>
                <w:shd w:val="clear" w:color="auto" w:fill="FFFFFF"/>
                <w:lang w:eastAsia="en-US"/>
              </w:rPr>
              <w:t>(</w:t>
            </w:r>
            <w:r w:rsidR="00630288" w:rsidRPr="00CC2148">
              <w:rPr>
                <w:bCs/>
                <w:sz w:val="22"/>
                <w:szCs w:val="22"/>
                <w:shd w:val="clear" w:color="auto" w:fill="FFFFFF"/>
                <w:lang w:eastAsia="zh-CN"/>
              </w:rPr>
              <w:t>далее – субъект МСП)</w:t>
            </w:r>
            <w:r w:rsidR="00630288">
              <w:rPr>
                <w:bCs/>
                <w:sz w:val="22"/>
                <w:szCs w:val="22"/>
                <w:shd w:val="clear" w:color="auto" w:fill="FFFFFF"/>
                <w:lang w:eastAsia="zh-CN"/>
              </w:rPr>
              <w:t>,</w:t>
            </w:r>
            <w:r w:rsidR="00630288">
              <w:rPr>
                <w:bCs/>
                <w:sz w:val="22"/>
                <w:szCs w:val="22"/>
                <w:shd w:val="clear" w:color="auto" w:fill="FFFFFF"/>
                <w:lang w:eastAsia="en-US"/>
              </w:rPr>
              <w:t xml:space="preserve"> зарегистрированным на цифровой платформе </w:t>
            </w:r>
            <w:hyperlink r:id="rId8" w:history="1">
              <w:r w:rsidR="00630288">
                <w:rPr>
                  <w:rStyle w:val="a8"/>
                  <w:rFonts w:ascii="Arial" w:eastAsiaTheme="majorEastAsia" w:hAnsi="Arial" w:cs="Arial"/>
                  <w:sz w:val="20"/>
                  <w:szCs w:val="20"/>
                </w:rPr>
                <w:t>https://мсп.рф/</w:t>
              </w:r>
            </w:hyperlink>
            <w:r w:rsidR="00630288">
              <w:rPr>
                <w:rFonts w:ascii="Arial" w:hAnsi="Arial" w:cs="Arial"/>
                <w:color w:val="2F5496"/>
                <w:sz w:val="20"/>
                <w:szCs w:val="20"/>
              </w:rPr>
              <w:t xml:space="preserve">, </w:t>
            </w:r>
            <w:r w:rsidR="00630288" w:rsidRPr="00630288">
              <w:rPr>
                <w:bCs/>
                <w:sz w:val="22"/>
                <w:szCs w:val="22"/>
                <w:shd w:val="clear" w:color="auto" w:fill="FFFFFF"/>
                <w:lang w:eastAsia="en-US"/>
              </w:rPr>
              <w:t xml:space="preserve">а так же </w:t>
            </w:r>
            <w:r w:rsidRPr="00CC2148">
              <w:rPr>
                <w:bCs/>
                <w:sz w:val="22"/>
                <w:szCs w:val="22"/>
                <w:shd w:val="clear" w:color="auto" w:fill="FFFFFF"/>
                <w:lang w:eastAsia="en-US"/>
              </w:rPr>
              <w:t xml:space="preserve">по результатам проведения предварительной оценки (прескоринга) количественных и качественных показателей его деятельности. </w:t>
            </w:r>
          </w:p>
          <w:p w14:paraId="276BEB15" w14:textId="5BA35FAA" w:rsidR="00AB4D08" w:rsidRPr="00CC2148" w:rsidRDefault="00AB4D08" w:rsidP="00E120A7">
            <w:pPr>
              <w:numPr>
                <w:ilvl w:val="0"/>
                <w:numId w:val="20"/>
              </w:numPr>
              <w:ind w:left="0" w:firstLine="457"/>
              <w:contextualSpacing/>
              <w:rPr>
                <w:sz w:val="22"/>
                <w:szCs w:val="22"/>
                <w:shd w:val="clear" w:color="auto" w:fill="FFFFFF"/>
                <w:lang w:eastAsia="zh-CN"/>
              </w:rPr>
            </w:pPr>
            <w:r w:rsidRPr="00CC2148">
              <w:rPr>
                <w:bCs/>
                <w:sz w:val="22"/>
                <w:szCs w:val="22"/>
                <w:shd w:val="clear" w:color="auto" w:fill="FFFFFF"/>
                <w:lang w:eastAsia="zh-CN"/>
              </w:rPr>
              <w:t xml:space="preserve">Необходимые данные для проведения прескоринга предоставляет Получатель услуги (субъект </w:t>
            </w:r>
            <w:r w:rsidR="00630288">
              <w:rPr>
                <w:bCs/>
                <w:sz w:val="22"/>
                <w:szCs w:val="22"/>
                <w:shd w:val="clear" w:color="auto" w:fill="FFFFFF"/>
                <w:lang w:eastAsia="zh-CN"/>
              </w:rPr>
              <w:t>МСП</w:t>
            </w:r>
            <w:r w:rsidR="004F4E2F">
              <w:rPr>
                <w:bCs/>
                <w:sz w:val="22"/>
                <w:szCs w:val="22"/>
                <w:shd w:val="clear" w:color="auto" w:fill="FFFFFF"/>
                <w:lang w:eastAsia="zh-CN"/>
              </w:rPr>
              <w:t>)</w:t>
            </w:r>
            <w:r w:rsidRPr="00CC2148">
              <w:rPr>
                <w:bCs/>
                <w:sz w:val="22"/>
                <w:szCs w:val="22"/>
                <w:shd w:val="clear" w:color="auto" w:fill="FFFFFF"/>
                <w:lang w:eastAsia="zh-CN"/>
              </w:rPr>
              <w:t xml:space="preserve"> в составе заявки на предоставление услуги. </w:t>
            </w:r>
          </w:p>
          <w:p w14:paraId="72265480" w14:textId="7F0A07F3" w:rsidR="00AB4D08" w:rsidRDefault="00AB4D08" w:rsidP="00E120A7">
            <w:pPr>
              <w:numPr>
                <w:ilvl w:val="0"/>
                <w:numId w:val="20"/>
              </w:numPr>
              <w:ind w:left="0" w:firstLine="457"/>
              <w:contextualSpacing/>
              <w:rPr>
                <w:sz w:val="22"/>
                <w:szCs w:val="22"/>
                <w:shd w:val="clear" w:color="auto" w:fill="FFFFFF"/>
                <w:lang w:eastAsia="zh-CN"/>
              </w:rPr>
            </w:pPr>
            <w:r w:rsidRPr="00CC2148">
              <w:rPr>
                <w:sz w:val="22"/>
                <w:szCs w:val="22"/>
                <w:shd w:val="clear" w:color="auto" w:fill="FFFFFF"/>
                <w:lang w:eastAsia="zh-CN"/>
              </w:rPr>
              <w:t>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Решение о возможности предоставления услуги по результатам прескоринга должно быть принято не позднее 5 (пяти) рабочих дней с момента подачи заявления.</w:t>
            </w:r>
          </w:p>
          <w:p w14:paraId="38C569F6" w14:textId="43B83F2D" w:rsidR="00630288" w:rsidRPr="00CC2148" w:rsidRDefault="00630288" w:rsidP="00647558">
            <w:pPr>
              <w:ind w:left="18" w:firstLine="567"/>
              <w:contextualSpacing/>
              <w:rPr>
                <w:sz w:val="22"/>
                <w:szCs w:val="22"/>
                <w:shd w:val="clear" w:color="auto" w:fill="FFFFFF"/>
                <w:lang w:eastAsia="zh-CN"/>
              </w:rPr>
            </w:pPr>
            <w:r w:rsidRPr="00630288">
              <w:rPr>
                <w:sz w:val="22"/>
                <w:szCs w:val="22"/>
                <w:shd w:val="clear" w:color="auto" w:fill="FFFFFF"/>
                <w:lang w:eastAsia="zh-CN"/>
              </w:rPr>
              <w:t>Комплексная услуга считается оказанной, в том случае, когда каждый субъект МСП</w:t>
            </w:r>
            <w:r>
              <w:rPr>
                <w:sz w:val="22"/>
                <w:szCs w:val="22"/>
                <w:shd w:val="clear" w:color="auto" w:fill="FFFFFF"/>
                <w:lang w:eastAsia="zh-CN"/>
              </w:rPr>
              <w:t xml:space="preserve"> получил консультацию и услугу</w:t>
            </w:r>
            <w:r w:rsidRPr="00630288">
              <w:rPr>
                <w:sz w:val="22"/>
                <w:szCs w:val="22"/>
                <w:shd w:val="clear" w:color="auto" w:fill="FFFFFF"/>
                <w:lang w:eastAsia="zh-CN"/>
              </w:rPr>
              <w:t xml:space="preserve"> по тематике комплексной услуги.</w:t>
            </w:r>
          </w:p>
          <w:p w14:paraId="4384A477" w14:textId="77777777" w:rsidR="00AB4D08" w:rsidRPr="00CC2148" w:rsidRDefault="00AB4D08" w:rsidP="00392E8A">
            <w:pPr>
              <w:tabs>
                <w:tab w:val="left" w:pos="426"/>
                <w:tab w:val="left" w:pos="709"/>
              </w:tabs>
              <w:ind w:firstLine="457"/>
              <w:rPr>
                <w:b/>
                <w:sz w:val="22"/>
                <w:szCs w:val="22"/>
                <w:u w:val="single"/>
                <w:shd w:val="clear" w:color="auto" w:fill="FFFFFF"/>
                <w:lang w:eastAsia="en-US"/>
              </w:rPr>
            </w:pPr>
            <w:r w:rsidRPr="00CC2148">
              <w:rPr>
                <w:b/>
                <w:sz w:val="22"/>
                <w:szCs w:val="22"/>
                <w:u w:val="single"/>
                <w:shd w:val="clear" w:color="auto" w:fill="FFFFFF"/>
                <w:lang w:eastAsia="en-US"/>
              </w:rPr>
              <w:t>1. Содержание комплексной услуги:</w:t>
            </w:r>
          </w:p>
          <w:p w14:paraId="52A64DB5" w14:textId="4C6FF7A7" w:rsidR="00AB4D08" w:rsidRPr="004F4E2F" w:rsidRDefault="00AB4D08" w:rsidP="00E120A7">
            <w:pPr>
              <w:pStyle w:val="ae"/>
              <w:numPr>
                <w:ilvl w:val="1"/>
                <w:numId w:val="33"/>
              </w:numPr>
              <w:contextualSpacing/>
              <w:rPr>
                <w:bCs/>
                <w:iCs/>
                <w:sz w:val="22"/>
                <w:szCs w:val="22"/>
                <w:shd w:val="clear" w:color="auto" w:fill="FFFFFF"/>
              </w:rPr>
            </w:pPr>
            <w:r w:rsidRPr="004F4E2F">
              <w:rPr>
                <w:bCs/>
                <w:iCs/>
                <w:sz w:val="22"/>
                <w:szCs w:val="22"/>
                <w:shd w:val="clear" w:color="auto" w:fill="FFFFFF"/>
              </w:rPr>
              <w:t xml:space="preserve">Консультационные услуги по </w:t>
            </w:r>
            <w:r w:rsidRPr="004F4E2F">
              <w:rPr>
                <w:bCs/>
                <w:color w:val="000000"/>
                <w:sz w:val="22"/>
                <w:szCs w:val="22"/>
                <w:shd w:val="clear" w:color="auto" w:fill="FFFFFF"/>
              </w:rPr>
              <w:t>вопросам информационного и маркетингового сопровождения деятельности субъектов МСП.</w:t>
            </w:r>
          </w:p>
          <w:p w14:paraId="32B62993" w14:textId="6265120D" w:rsidR="00630288" w:rsidRPr="004F0805" w:rsidRDefault="00AB4D08" w:rsidP="00E120A7">
            <w:pPr>
              <w:pStyle w:val="ae"/>
              <w:numPr>
                <w:ilvl w:val="1"/>
                <w:numId w:val="33"/>
              </w:numPr>
              <w:contextualSpacing/>
              <w:rPr>
                <w:sz w:val="22"/>
                <w:szCs w:val="22"/>
                <w:shd w:val="clear" w:color="auto" w:fill="FFFFFF"/>
                <w:lang w:eastAsia="en-US"/>
              </w:rPr>
            </w:pPr>
            <w:r w:rsidRPr="004F4E2F">
              <w:rPr>
                <w:bCs/>
                <w:iCs/>
                <w:sz w:val="22"/>
                <w:szCs w:val="22"/>
                <w:shd w:val="clear" w:color="auto" w:fill="FFFFFF"/>
              </w:rPr>
              <w:t xml:space="preserve">Услуга по </w:t>
            </w:r>
            <w:r w:rsidRPr="004F4E2F">
              <w:rPr>
                <w:bCs/>
                <w:color w:val="000000"/>
                <w:sz w:val="22"/>
                <w:szCs w:val="22"/>
              </w:rPr>
              <w:t>разработке/ формированию коммерческих предложений субъектов МСП для продвижения продукции и услуг</w:t>
            </w:r>
            <w:r w:rsidRPr="004F4E2F">
              <w:rPr>
                <w:bCs/>
                <w:sz w:val="22"/>
                <w:szCs w:val="22"/>
                <w:lang w:eastAsia="ar-SA"/>
              </w:rPr>
              <w:t>.</w:t>
            </w:r>
          </w:p>
          <w:p w14:paraId="5A727056" w14:textId="77777777" w:rsidR="004F0805" w:rsidRPr="00630288" w:rsidRDefault="004F0805" w:rsidP="004F0805">
            <w:pPr>
              <w:pStyle w:val="ae"/>
              <w:ind w:left="360"/>
              <w:contextualSpacing/>
              <w:rPr>
                <w:sz w:val="22"/>
                <w:szCs w:val="22"/>
                <w:shd w:val="clear" w:color="auto" w:fill="FFFFFF"/>
                <w:lang w:eastAsia="en-US"/>
              </w:rPr>
            </w:pPr>
          </w:p>
          <w:p w14:paraId="4B7E6162" w14:textId="2BB75149" w:rsidR="00AB4D08" w:rsidRPr="00CC2148" w:rsidRDefault="00630288" w:rsidP="00630288">
            <w:pPr>
              <w:pStyle w:val="ae"/>
              <w:ind w:left="360"/>
              <w:contextualSpacing/>
              <w:rPr>
                <w:sz w:val="22"/>
                <w:szCs w:val="22"/>
                <w:shd w:val="clear" w:color="auto" w:fill="FFFFFF"/>
                <w:lang w:eastAsia="en-US"/>
              </w:rPr>
            </w:pPr>
            <w:r w:rsidRPr="00CC2148">
              <w:rPr>
                <w:b/>
                <w:sz w:val="22"/>
                <w:szCs w:val="22"/>
                <w:u w:val="single"/>
                <w:shd w:val="clear" w:color="auto" w:fill="FFFFFF"/>
                <w:lang w:eastAsia="en-US"/>
              </w:rPr>
              <w:t xml:space="preserve"> </w:t>
            </w:r>
            <w:r w:rsidR="00AB4D08" w:rsidRPr="00CC2148">
              <w:rPr>
                <w:b/>
                <w:sz w:val="22"/>
                <w:szCs w:val="22"/>
                <w:u w:val="single"/>
                <w:shd w:val="clear" w:color="auto" w:fill="FFFFFF"/>
                <w:lang w:eastAsia="en-US"/>
              </w:rPr>
              <w:t>2. Формат оказания комплексной услуги</w:t>
            </w:r>
            <w:r w:rsidR="00AB4D08" w:rsidRPr="00CC2148">
              <w:rPr>
                <w:sz w:val="22"/>
                <w:szCs w:val="22"/>
                <w:shd w:val="clear" w:color="auto" w:fill="FFFFFF"/>
                <w:lang w:eastAsia="en-US"/>
              </w:rPr>
              <w:t>:</w:t>
            </w:r>
          </w:p>
          <w:p w14:paraId="4A6ACAF0" w14:textId="6AF93D9E" w:rsidR="00AB4D08" w:rsidRPr="00CC2148" w:rsidRDefault="00AB4D08" w:rsidP="00392E8A">
            <w:pPr>
              <w:ind w:firstLine="457"/>
              <w:rPr>
                <w:bCs/>
                <w:sz w:val="22"/>
                <w:szCs w:val="22"/>
                <w:shd w:val="clear" w:color="auto" w:fill="FFFFFF"/>
                <w:lang w:eastAsia="en-US"/>
              </w:rPr>
            </w:pPr>
            <w:r w:rsidRPr="00CC2148">
              <w:rPr>
                <w:bCs/>
                <w:sz w:val="22"/>
                <w:szCs w:val="22"/>
                <w:shd w:val="clear" w:color="auto" w:fill="FFFFFF"/>
                <w:lang w:eastAsia="en-US"/>
              </w:rPr>
              <w:t>Консультационные услуги – индивидуальные консультации</w:t>
            </w:r>
            <w:r w:rsidR="00045796">
              <w:rPr>
                <w:bCs/>
                <w:sz w:val="22"/>
                <w:szCs w:val="22"/>
                <w:shd w:val="clear" w:color="auto" w:fill="FFFFFF"/>
                <w:lang w:eastAsia="en-US"/>
              </w:rPr>
              <w:t>.</w:t>
            </w:r>
          </w:p>
          <w:p w14:paraId="33FB9A0A" w14:textId="734C777E" w:rsidR="00AB4D08" w:rsidRDefault="00AB4D08" w:rsidP="00392E8A">
            <w:pPr>
              <w:suppressAutoHyphens/>
              <w:ind w:firstLine="457"/>
              <w:rPr>
                <w:bCs/>
                <w:sz w:val="22"/>
                <w:szCs w:val="22"/>
                <w:shd w:val="clear" w:color="auto" w:fill="FFFFFF"/>
                <w:lang w:eastAsia="en-US"/>
              </w:rPr>
            </w:pPr>
            <w:r w:rsidRPr="00CC2148">
              <w:rPr>
                <w:bCs/>
                <w:sz w:val="22"/>
                <w:szCs w:val="22"/>
                <w:shd w:val="clear" w:color="auto" w:fill="FFFFFF"/>
                <w:lang w:eastAsia="en-US"/>
              </w:rPr>
              <w:t>Формат оказания комплексной услуги может включать в себя: оффлайн-встречи и совещания, взаимодействие при помощи онлайн-платформ, переписка по электронной почте, телефонное общение и др.</w:t>
            </w:r>
          </w:p>
          <w:p w14:paraId="57911E53" w14:textId="77777777" w:rsidR="004F0805" w:rsidRPr="00392E8A" w:rsidRDefault="004F0805" w:rsidP="00392E8A">
            <w:pPr>
              <w:suppressAutoHyphens/>
              <w:ind w:firstLine="457"/>
              <w:rPr>
                <w:bCs/>
                <w:sz w:val="22"/>
                <w:szCs w:val="22"/>
                <w:shd w:val="clear" w:color="auto" w:fill="FFFFFF"/>
                <w:lang w:eastAsia="en-US"/>
              </w:rPr>
            </w:pPr>
          </w:p>
          <w:p w14:paraId="62887359" w14:textId="776D5C98" w:rsidR="00CC2148" w:rsidRPr="00484740" w:rsidRDefault="00AB4D08" w:rsidP="00E120A7">
            <w:pPr>
              <w:pStyle w:val="ae"/>
              <w:numPr>
                <w:ilvl w:val="0"/>
                <w:numId w:val="31"/>
              </w:numPr>
              <w:ind w:firstLine="90"/>
              <w:rPr>
                <w:b/>
                <w:sz w:val="22"/>
                <w:szCs w:val="22"/>
                <w:u w:val="single"/>
                <w:shd w:val="clear" w:color="auto" w:fill="FFFFFF"/>
              </w:rPr>
            </w:pPr>
            <w:r w:rsidRPr="00484740">
              <w:rPr>
                <w:b/>
                <w:sz w:val="22"/>
                <w:szCs w:val="22"/>
                <w:u w:val="single"/>
                <w:shd w:val="clear" w:color="auto" w:fill="FFFFFF"/>
              </w:rPr>
              <w:t xml:space="preserve">Содержание работ по комплексной услуге: </w:t>
            </w:r>
          </w:p>
          <w:p w14:paraId="03AD21F7" w14:textId="13208B30" w:rsidR="00AB4D08" w:rsidRPr="00CC2148" w:rsidRDefault="00AB4D08" w:rsidP="00392E8A">
            <w:pPr>
              <w:tabs>
                <w:tab w:val="left" w:pos="284"/>
              </w:tabs>
              <w:ind w:left="1" w:firstLine="457"/>
              <w:rPr>
                <w:b/>
                <w:sz w:val="22"/>
                <w:szCs w:val="22"/>
                <w:u w:val="single"/>
                <w:shd w:val="clear" w:color="auto" w:fill="FFFFFF"/>
                <w:lang w:eastAsia="en-US"/>
              </w:rPr>
            </w:pPr>
            <w:r w:rsidRPr="00CC2148">
              <w:rPr>
                <w:sz w:val="22"/>
                <w:szCs w:val="22"/>
                <w:shd w:val="clear" w:color="auto" w:fill="FFFFFF"/>
                <w:lang w:eastAsia="en-US"/>
              </w:rPr>
              <w:t xml:space="preserve">В рамках оказания консультационных услуг </w:t>
            </w:r>
            <w:r w:rsidRPr="00CC2148">
              <w:rPr>
                <w:bCs/>
                <w:iCs/>
                <w:sz w:val="22"/>
                <w:szCs w:val="22"/>
                <w:shd w:val="clear" w:color="auto" w:fill="FFFFFF"/>
                <w:lang w:eastAsia="en-US"/>
              </w:rPr>
              <w:t xml:space="preserve">по </w:t>
            </w:r>
            <w:r w:rsidRPr="00CC2148">
              <w:rPr>
                <w:bCs/>
                <w:color w:val="000000"/>
                <w:sz w:val="22"/>
                <w:szCs w:val="22"/>
                <w:shd w:val="clear" w:color="auto" w:fill="FFFFFF"/>
                <w:lang w:eastAsia="en-US"/>
              </w:rPr>
              <w:t>вопросам информационного и маркетингового сопровождения деятельности субъектов МСП</w:t>
            </w:r>
            <w:r w:rsidRPr="00CC2148">
              <w:rPr>
                <w:sz w:val="22"/>
                <w:szCs w:val="22"/>
                <w:shd w:val="clear" w:color="auto" w:fill="FFFFFF"/>
                <w:lang w:eastAsia="en-US"/>
              </w:rPr>
              <w:t>:</w:t>
            </w:r>
          </w:p>
          <w:p w14:paraId="23FCBFE6" w14:textId="77777777" w:rsidR="00AB4D08" w:rsidRPr="00CC2148" w:rsidRDefault="00AB4D08" w:rsidP="00E120A7">
            <w:pPr>
              <w:pStyle w:val="ae"/>
              <w:numPr>
                <w:ilvl w:val="0"/>
                <w:numId w:val="21"/>
              </w:numPr>
              <w:tabs>
                <w:tab w:val="left" w:pos="426"/>
                <w:tab w:val="left" w:pos="709"/>
              </w:tabs>
              <w:suppressAutoHyphens w:val="0"/>
              <w:ind w:left="0" w:firstLine="457"/>
              <w:contextualSpacing/>
              <w:rPr>
                <w:sz w:val="22"/>
                <w:szCs w:val="22"/>
                <w:shd w:val="clear" w:color="auto" w:fill="FFFFFF"/>
              </w:rPr>
            </w:pPr>
            <w:r w:rsidRPr="00CC2148">
              <w:rPr>
                <w:sz w:val="22"/>
                <w:szCs w:val="22"/>
                <w:shd w:val="clear" w:color="auto" w:fill="FFFFFF"/>
              </w:rPr>
              <w:t xml:space="preserve">Оказать индивидуальную консультацию </w:t>
            </w:r>
            <w:r w:rsidRPr="00CC2148">
              <w:rPr>
                <w:bCs/>
                <w:sz w:val="22"/>
                <w:szCs w:val="22"/>
                <w:shd w:val="clear" w:color="auto" w:fill="FFFFFF"/>
              </w:rPr>
              <w:t xml:space="preserve">по </w:t>
            </w:r>
            <w:r w:rsidRPr="00CC2148">
              <w:rPr>
                <w:bCs/>
                <w:color w:val="000000"/>
                <w:sz w:val="22"/>
                <w:szCs w:val="22"/>
                <w:shd w:val="clear" w:color="auto" w:fill="FFFFFF"/>
              </w:rPr>
              <w:t xml:space="preserve">вопросам </w:t>
            </w:r>
            <w:r w:rsidRPr="00CC2148">
              <w:rPr>
                <w:color w:val="000000"/>
                <w:sz w:val="22"/>
                <w:szCs w:val="22"/>
                <w:shd w:val="clear" w:color="auto" w:fill="FFFFFF"/>
              </w:rPr>
              <w:t>внедрения цифровых решений в деятельности предприятий</w:t>
            </w:r>
            <w:r w:rsidRPr="00CC2148">
              <w:rPr>
                <w:sz w:val="22"/>
                <w:szCs w:val="22"/>
                <w:shd w:val="clear" w:color="auto" w:fill="FFFFFF"/>
              </w:rPr>
              <w:t>;</w:t>
            </w:r>
          </w:p>
          <w:p w14:paraId="325A92C1" w14:textId="77777777" w:rsidR="00AB4D08" w:rsidRPr="00CC2148" w:rsidRDefault="00AB4D08" w:rsidP="00E120A7">
            <w:pPr>
              <w:pStyle w:val="ae"/>
              <w:numPr>
                <w:ilvl w:val="0"/>
                <w:numId w:val="21"/>
              </w:numPr>
              <w:suppressAutoHyphens w:val="0"/>
              <w:ind w:left="0" w:firstLine="457"/>
              <w:contextualSpacing/>
              <w:rPr>
                <w:sz w:val="22"/>
                <w:szCs w:val="22"/>
              </w:rPr>
            </w:pPr>
            <w:r w:rsidRPr="00CC2148">
              <w:rPr>
                <w:sz w:val="22"/>
                <w:szCs w:val="22"/>
              </w:rPr>
              <w:t>Консультация должна включать в себя следующие обязательные блоки:</w:t>
            </w:r>
          </w:p>
          <w:p w14:paraId="57BCB26E" w14:textId="77777777" w:rsidR="00AB4D08" w:rsidRPr="00CC2148" w:rsidRDefault="00AB4D08" w:rsidP="00392E8A">
            <w:pPr>
              <w:ind w:firstLine="457"/>
              <w:rPr>
                <w:sz w:val="22"/>
                <w:szCs w:val="22"/>
                <w:lang w:eastAsia="en-US"/>
              </w:rPr>
            </w:pPr>
            <w:r w:rsidRPr="00CC2148">
              <w:rPr>
                <w:sz w:val="22"/>
                <w:szCs w:val="22"/>
                <w:lang w:eastAsia="en-US"/>
              </w:rPr>
              <w:t xml:space="preserve">– проведение опроса участников по темам «маркетинг», «продажи»; </w:t>
            </w:r>
          </w:p>
          <w:p w14:paraId="7D160843" w14:textId="77777777" w:rsidR="00AB4D08" w:rsidRPr="00CC2148" w:rsidRDefault="00AB4D08" w:rsidP="00392E8A">
            <w:pPr>
              <w:ind w:firstLine="457"/>
              <w:rPr>
                <w:sz w:val="22"/>
                <w:szCs w:val="22"/>
                <w:lang w:eastAsia="en-US"/>
              </w:rPr>
            </w:pPr>
            <w:r w:rsidRPr="00CC2148">
              <w:rPr>
                <w:sz w:val="22"/>
                <w:szCs w:val="22"/>
                <w:lang w:eastAsia="en-US"/>
              </w:rPr>
              <w:t>– проведение проверки методом «тайный покупатель»;</w:t>
            </w:r>
          </w:p>
          <w:p w14:paraId="5147FE88" w14:textId="77777777" w:rsidR="00AB4D08" w:rsidRPr="00CC2148" w:rsidRDefault="00AB4D08" w:rsidP="00392E8A">
            <w:pPr>
              <w:ind w:firstLine="457"/>
              <w:rPr>
                <w:sz w:val="22"/>
                <w:szCs w:val="22"/>
                <w:lang w:eastAsia="en-US"/>
              </w:rPr>
            </w:pPr>
            <w:r w:rsidRPr="00CC2148">
              <w:rPr>
                <w:sz w:val="22"/>
                <w:szCs w:val="22"/>
                <w:lang w:eastAsia="en-US"/>
              </w:rPr>
              <w:t>– анализ текущих показателей работы и перспектив развития;</w:t>
            </w:r>
          </w:p>
          <w:p w14:paraId="51FC7B8D" w14:textId="1AADEB84" w:rsidR="00AB4D08" w:rsidRPr="00CC2148" w:rsidRDefault="00AB4D08" w:rsidP="00E120A7">
            <w:pPr>
              <w:pStyle w:val="ae"/>
              <w:numPr>
                <w:ilvl w:val="0"/>
                <w:numId w:val="21"/>
              </w:numPr>
              <w:suppressAutoHyphens w:val="0"/>
              <w:ind w:left="0" w:firstLine="457"/>
              <w:contextualSpacing/>
              <w:jc w:val="both"/>
              <w:rPr>
                <w:iCs/>
                <w:sz w:val="22"/>
                <w:szCs w:val="22"/>
                <w:u w:val="single"/>
                <w:shd w:val="clear" w:color="auto" w:fill="FFFFFF"/>
              </w:rPr>
            </w:pPr>
            <w:r w:rsidRPr="00CC2148">
              <w:rPr>
                <w:sz w:val="22"/>
                <w:szCs w:val="22"/>
                <w:shd w:val="clear" w:color="auto" w:fill="FFFFFF"/>
              </w:rPr>
              <w:t xml:space="preserve">Количество получателей консультационных услуг – </w:t>
            </w:r>
            <w:r w:rsidR="008E510D">
              <w:rPr>
                <w:sz w:val="22"/>
                <w:szCs w:val="22"/>
                <w:shd w:val="clear" w:color="auto" w:fill="FFFFFF"/>
              </w:rPr>
              <w:t>1</w:t>
            </w:r>
            <w:r w:rsidRPr="00CC2148">
              <w:rPr>
                <w:sz w:val="22"/>
                <w:szCs w:val="22"/>
                <w:shd w:val="clear" w:color="auto" w:fill="FFFFFF"/>
              </w:rPr>
              <w:t>0</w:t>
            </w:r>
            <w:r w:rsidRPr="00CC2148">
              <w:rPr>
                <w:color w:val="FF0000"/>
                <w:sz w:val="22"/>
                <w:szCs w:val="22"/>
                <w:shd w:val="clear" w:color="auto" w:fill="FFFFFF"/>
              </w:rPr>
              <w:t xml:space="preserve"> </w:t>
            </w:r>
            <w:r w:rsidRPr="00CC2148">
              <w:rPr>
                <w:sz w:val="22"/>
                <w:szCs w:val="22"/>
                <w:shd w:val="clear" w:color="auto" w:fill="FFFFFF"/>
              </w:rPr>
              <w:t>субъектов МСП.</w:t>
            </w:r>
          </w:p>
          <w:p w14:paraId="5E1CA963" w14:textId="77777777" w:rsidR="00AB4D08" w:rsidRPr="00CC2148" w:rsidRDefault="00AB4D08" w:rsidP="00392E8A">
            <w:pPr>
              <w:ind w:firstLine="457"/>
              <w:rPr>
                <w:bCs/>
                <w:sz w:val="22"/>
                <w:szCs w:val="22"/>
                <w:shd w:val="clear" w:color="auto" w:fill="FFFFFF"/>
                <w:lang w:eastAsia="en-US"/>
              </w:rPr>
            </w:pPr>
            <w:r w:rsidRPr="00CC2148">
              <w:rPr>
                <w:bCs/>
                <w:sz w:val="22"/>
                <w:szCs w:val="22"/>
                <w:lang w:eastAsia="ar-SA"/>
              </w:rPr>
              <w:t>Исполнитель обязан согласовать заявку на услугу от субъекта МСП с Заказчиком.</w:t>
            </w:r>
          </w:p>
          <w:p w14:paraId="0C9B1AA7" w14:textId="77777777" w:rsidR="00AB4D08" w:rsidRPr="00CC2148" w:rsidRDefault="00AB4D08" w:rsidP="00392E8A">
            <w:pPr>
              <w:ind w:firstLine="457"/>
              <w:rPr>
                <w:sz w:val="22"/>
                <w:szCs w:val="22"/>
                <w:shd w:val="clear" w:color="auto" w:fill="FFFFFF"/>
                <w:lang w:eastAsia="en-US"/>
              </w:rPr>
            </w:pPr>
            <w:r w:rsidRPr="00CC2148">
              <w:rPr>
                <w:sz w:val="22"/>
                <w:szCs w:val="22"/>
                <w:shd w:val="clear" w:color="auto" w:fill="FFFFFF"/>
                <w:lang w:eastAsia="en-US"/>
              </w:rPr>
              <w:lastRenderedPageBreak/>
              <w:t xml:space="preserve">В рамках услуги по </w:t>
            </w:r>
            <w:r w:rsidRPr="00CC2148">
              <w:rPr>
                <w:bCs/>
                <w:color w:val="000000"/>
                <w:sz w:val="22"/>
                <w:szCs w:val="22"/>
                <w:lang w:eastAsia="en-US"/>
              </w:rPr>
              <w:t>разработке коммерческих предложений субъектов МСП для продвижения продукции и услуг</w:t>
            </w:r>
            <w:r w:rsidRPr="00CC2148">
              <w:rPr>
                <w:bCs/>
                <w:sz w:val="22"/>
                <w:szCs w:val="22"/>
                <w:lang w:eastAsia="en-US"/>
              </w:rPr>
              <w:t>,</w:t>
            </w:r>
            <w:r w:rsidRPr="00CC2148">
              <w:rPr>
                <w:sz w:val="22"/>
                <w:szCs w:val="22"/>
                <w:shd w:val="clear" w:color="auto" w:fill="FFFFFF"/>
                <w:lang w:eastAsia="en-US"/>
              </w:rPr>
              <w:t xml:space="preserve"> на исполнителя возлагаются следующие функции:</w:t>
            </w:r>
          </w:p>
          <w:p w14:paraId="355A2A6C" w14:textId="77777777" w:rsidR="00AB4D08" w:rsidRPr="00CC2148" w:rsidRDefault="00AB4D08" w:rsidP="00392E8A">
            <w:pPr>
              <w:suppressAutoHyphens/>
              <w:ind w:firstLine="457"/>
              <w:rPr>
                <w:color w:val="000000"/>
                <w:sz w:val="22"/>
                <w:szCs w:val="22"/>
                <w:lang w:eastAsia="en-US"/>
              </w:rPr>
            </w:pPr>
            <w:r w:rsidRPr="00CC2148">
              <w:rPr>
                <w:color w:val="000000"/>
                <w:sz w:val="22"/>
                <w:szCs w:val="22"/>
                <w:lang w:eastAsia="en-US"/>
              </w:rPr>
              <w:t>Разработка должна включать в себя следующие блоки:</w:t>
            </w:r>
          </w:p>
          <w:p w14:paraId="5F1A3C16" w14:textId="77777777" w:rsidR="00AB4D08" w:rsidRPr="00CC2148" w:rsidRDefault="00AB4D08" w:rsidP="00392E8A">
            <w:pPr>
              <w:suppressAutoHyphens/>
              <w:ind w:left="315" w:firstLine="457"/>
              <w:rPr>
                <w:color w:val="000000"/>
                <w:sz w:val="22"/>
                <w:szCs w:val="22"/>
                <w:lang w:eastAsia="en-US"/>
              </w:rPr>
            </w:pPr>
            <w:r w:rsidRPr="00CC2148">
              <w:rPr>
                <w:color w:val="000000"/>
                <w:sz w:val="22"/>
                <w:szCs w:val="22"/>
                <w:lang w:eastAsia="en-US"/>
              </w:rPr>
              <w:t>1)</w:t>
            </w:r>
            <w:r w:rsidRPr="00CC2148">
              <w:rPr>
                <w:color w:val="000000"/>
                <w:sz w:val="22"/>
                <w:szCs w:val="22"/>
                <w:lang w:eastAsia="en-US"/>
              </w:rPr>
              <w:tab/>
              <w:t>Разработка скриптов по продажам;</w:t>
            </w:r>
          </w:p>
          <w:p w14:paraId="0C800371" w14:textId="77777777" w:rsidR="00AB4D08" w:rsidRPr="00CC2148" w:rsidRDefault="00AB4D08" w:rsidP="00392E8A">
            <w:pPr>
              <w:suppressAutoHyphens/>
              <w:ind w:left="315" w:firstLine="457"/>
              <w:rPr>
                <w:color w:val="000000"/>
                <w:sz w:val="22"/>
                <w:szCs w:val="22"/>
                <w:lang w:eastAsia="en-US"/>
              </w:rPr>
            </w:pPr>
            <w:r w:rsidRPr="00CC2148">
              <w:rPr>
                <w:color w:val="000000"/>
                <w:sz w:val="22"/>
                <w:szCs w:val="22"/>
                <w:lang w:eastAsia="en-US"/>
              </w:rPr>
              <w:t>2)</w:t>
            </w:r>
            <w:r w:rsidRPr="00CC2148">
              <w:rPr>
                <w:color w:val="000000"/>
                <w:sz w:val="22"/>
                <w:szCs w:val="22"/>
                <w:lang w:eastAsia="en-US"/>
              </w:rPr>
              <w:tab/>
              <w:t>Разработка системы управления продажами и маркетингом;</w:t>
            </w:r>
          </w:p>
          <w:p w14:paraId="2610CBA9" w14:textId="6F77CFA0" w:rsidR="00AB4D08" w:rsidRPr="00CC2148" w:rsidRDefault="00AB4D08" w:rsidP="00392E8A">
            <w:pPr>
              <w:suppressAutoHyphens/>
              <w:ind w:left="315" w:firstLine="457"/>
              <w:rPr>
                <w:color w:val="000000"/>
                <w:sz w:val="22"/>
                <w:szCs w:val="22"/>
                <w:lang w:eastAsia="en-US"/>
              </w:rPr>
            </w:pPr>
            <w:r w:rsidRPr="00CC2148">
              <w:rPr>
                <w:color w:val="000000"/>
                <w:sz w:val="22"/>
                <w:szCs w:val="22"/>
                <w:lang w:eastAsia="en-US"/>
              </w:rPr>
              <w:t>3)</w:t>
            </w:r>
            <w:r w:rsidRPr="00CC2148">
              <w:rPr>
                <w:color w:val="000000"/>
                <w:sz w:val="22"/>
                <w:szCs w:val="22"/>
                <w:lang w:eastAsia="en-US"/>
              </w:rPr>
              <w:tab/>
              <w:t xml:space="preserve">Разработка шаблонов писем и коммерческих предложений для субъектов </w:t>
            </w:r>
            <w:r w:rsidR="004F0805">
              <w:rPr>
                <w:color w:val="000000"/>
                <w:sz w:val="22"/>
                <w:szCs w:val="22"/>
                <w:lang w:eastAsia="en-US"/>
              </w:rPr>
              <w:t>МСП</w:t>
            </w:r>
            <w:r w:rsidRPr="00CC2148">
              <w:rPr>
                <w:color w:val="000000"/>
                <w:sz w:val="22"/>
                <w:szCs w:val="22"/>
                <w:lang w:eastAsia="en-US"/>
              </w:rPr>
              <w:t>.</w:t>
            </w:r>
          </w:p>
        </w:tc>
      </w:tr>
      <w:tr w:rsidR="00AB4D08" w:rsidRPr="00CC2148" w14:paraId="4F0F8E14" w14:textId="77777777" w:rsidTr="00045796">
        <w:tc>
          <w:tcPr>
            <w:tcW w:w="2552" w:type="dxa"/>
            <w:tcBorders>
              <w:top w:val="single" w:sz="4" w:space="0" w:color="000000"/>
              <w:left w:val="single" w:sz="4" w:space="0" w:color="000000"/>
              <w:bottom w:val="single" w:sz="4" w:space="0" w:color="000000"/>
              <w:right w:val="single" w:sz="4" w:space="0" w:color="000000"/>
            </w:tcBorders>
            <w:hideMark/>
          </w:tcPr>
          <w:p w14:paraId="5F37FC69" w14:textId="77777777" w:rsidR="00AB4D08" w:rsidRDefault="00AB4D08" w:rsidP="00E120A7">
            <w:pPr>
              <w:pStyle w:val="ae"/>
              <w:numPr>
                <w:ilvl w:val="0"/>
                <w:numId w:val="32"/>
              </w:numPr>
              <w:spacing w:line="252" w:lineRule="auto"/>
              <w:ind w:right="-3"/>
              <w:contextualSpacing/>
              <w:rPr>
                <w:rFonts w:eastAsia="Calibri"/>
              </w:rPr>
            </w:pPr>
            <w:r>
              <w:rPr>
                <w:rFonts w:eastAsia="Calibri"/>
              </w:rPr>
              <w:lastRenderedPageBreak/>
              <w:t>Заказчик</w:t>
            </w:r>
          </w:p>
        </w:tc>
        <w:tc>
          <w:tcPr>
            <w:tcW w:w="7359" w:type="dxa"/>
            <w:tcBorders>
              <w:top w:val="single" w:sz="4" w:space="0" w:color="000000"/>
              <w:left w:val="single" w:sz="4" w:space="0" w:color="000000"/>
              <w:bottom w:val="single" w:sz="4" w:space="0" w:color="000000"/>
              <w:right w:val="single" w:sz="4" w:space="0" w:color="000000"/>
            </w:tcBorders>
            <w:hideMark/>
          </w:tcPr>
          <w:p w14:paraId="01DB2463" w14:textId="5FC8F4D2" w:rsidR="00AB4D08" w:rsidRPr="00CC2148" w:rsidRDefault="00AB4D08" w:rsidP="00392E8A">
            <w:pPr>
              <w:keepNext/>
              <w:keepLines/>
              <w:ind w:firstLine="457"/>
              <w:rPr>
                <w:rFonts w:eastAsia="Calibri"/>
                <w:sz w:val="22"/>
                <w:szCs w:val="22"/>
                <w:lang w:eastAsia="en-US"/>
              </w:rPr>
            </w:pPr>
            <w:r w:rsidRPr="00CC2148">
              <w:rPr>
                <w:rFonts w:eastAsia="Calibri"/>
                <w:sz w:val="22"/>
                <w:szCs w:val="22"/>
                <w:lang w:eastAsia="en-US"/>
              </w:rPr>
              <w:t>Государственное автономное учреждение Волгоградской области «Мой бизнес», отдел</w:t>
            </w:r>
            <w:r w:rsidR="00392E8A">
              <w:rPr>
                <w:rFonts w:eastAsia="Calibri"/>
                <w:sz w:val="22"/>
                <w:szCs w:val="22"/>
                <w:lang w:eastAsia="en-US"/>
              </w:rPr>
              <w:t xml:space="preserve"> </w:t>
            </w:r>
            <w:r w:rsidRPr="00CC2148">
              <w:rPr>
                <w:rFonts w:eastAsia="Calibri"/>
                <w:sz w:val="22"/>
                <w:szCs w:val="22"/>
                <w:lang w:eastAsia="en-US"/>
              </w:rPr>
              <w:t>Центр поддержки предпринимательства Волгоградской области</w:t>
            </w:r>
            <w:r w:rsidR="00633AB0">
              <w:rPr>
                <w:rFonts w:eastAsia="Calibri"/>
                <w:sz w:val="22"/>
                <w:szCs w:val="22"/>
                <w:lang w:eastAsia="en-US"/>
              </w:rPr>
              <w:t>.</w:t>
            </w:r>
          </w:p>
        </w:tc>
      </w:tr>
      <w:tr w:rsidR="00AB4D08" w:rsidRPr="00CC2148" w14:paraId="03F4D58A" w14:textId="77777777" w:rsidTr="00045796">
        <w:trPr>
          <w:trHeight w:val="159"/>
        </w:trPr>
        <w:tc>
          <w:tcPr>
            <w:tcW w:w="2552" w:type="dxa"/>
            <w:tcBorders>
              <w:top w:val="nil"/>
              <w:left w:val="single" w:sz="4" w:space="0" w:color="auto"/>
              <w:bottom w:val="single" w:sz="4" w:space="0" w:color="auto"/>
              <w:right w:val="single" w:sz="4" w:space="0" w:color="auto"/>
            </w:tcBorders>
            <w:noWrap/>
            <w:hideMark/>
          </w:tcPr>
          <w:p w14:paraId="22CA843D" w14:textId="77777777" w:rsidR="00AB4D08" w:rsidRDefault="00AB4D08" w:rsidP="00E120A7">
            <w:pPr>
              <w:pStyle w:val="ae"/>
              <w:numPr>
                <w:ilvl w:val="0"/>
                <w:numId w:val="32"/>
              </w:numPr>
              <w:spacing w:line="252" w:lineRule="auto"/>
              <w:ind w:right="-3"/>
              <w:contextualSpacing/>
              <w:rPr>
                <w:rFonts w:eastAsia="Calibri"/>
              </w:rPr>
            </w:pPr>
            <w:r>
              <w:rPr>
                <w:lang w:eastAsia="ar-SA"/>
              </w:rPr>
              <w:t>Срок оказания услуг</w:t>
            </w:r>
          </w:p>
        </w:tc>
        <w:tc>
          <w:tcPr>
            <w:tcW w:w="7359" w:type="dxa"/>
            <w:tcBorders>
              <w:top w:val="nil"/>
              <w:left w:val="nil"/>
              <w:bottom w:val="single" w:sz="4" w:space="0" w:color="auto"/>
              <w:right w:val="single" w:sz="4" w:space="0" w:color="auto"/>
            </w:tcBorders>
            <w:hideMark/>
          </w:tcPr>
          <w:p w14:paraId="4E3FE303" w14:textId="3B64FDB2" w:rsidR="00AB4D08" w:rsidRPr="00CC2148" w:rsidRDefault="00AB4D08" w:rsidP="00392E8A">
            <w:pPr>
              <w:keepNext/>
              <w:keepLines/>
              <w:ind w:firstLine="457"/>
              <w:rPr>
                <w:rFonts w:eastAsia="Calibri"/>
                <w:sz w:val="22"/>
                <w:szCs w:val="22"/>
                <w:highlight w:val="yellow"/>
                <w:lang w:eastAsia="en-US"/>
              </w:rPr>
            </w:pPr>
            <w:r w:rsidRPr="00CC2148">
              <w:rPr>
                <w:rFonts w:eastAsia="Calibri"/>
                <w:sz w:val="22"/>
                <w:szCs w:val="22"/>
                <w:lang w:eastAsia="en-US"/>
              </w:rPr>
              <w:t xml:space="preserve">С даты подписания договора по </w:t>
            </w:r>
            <w:r w:rsidR="00633AB0">
              <w:rPr>
                <w:rFonts w:eastAsia="Calibri"/>
                <w:sz w:val="22"/>
                <w:szCs w:val="22"/>
                <w:lang w:eastAsia="en-US"/>
              </w:rPr>
              <w:t>30</w:t>
            </w:r>
            <w:r w:rsidRPr="00CC2148">
              <w:rPr>
                <w:rFonts w:eastAsia="Calibri"/>
                <w:sz w:val="22"/>
                <w:szCs w:val="22"/>
                <w:lang w:eastAsia="en-US"/>
              </w:rPr>
              <w:t xml:space="preserve"> ноября 2022 года</w:t>
            </w:r>
            <w:r w:rsidR="00633AB0">
              <w:rPr>
                <w:rFonts w:eastAsia="Calibri"/>
                <w:sz w:val="22"/>
                <w:szCs w:val="22"/>
                <w:lang w:eastAsia="en-US"/>
              </w:rPr>
              <w:t>.</w:t>
            </w:r>
          </w:p>
        </w:tc>
      </w:tr>
      <w:tr w:rsidR="00AB4D08" w:rsidRPr="00CC2148" w14:paraId="4F3E9EE6" w14:textId="77777777" w:rsidTr="00045796">
        <w:trPr>
          <w:trHeight w:val="159"/>
        </w:trPr>
        <w:tc>
          <w:tcPr>
            <w:tcW w:w="2552" w:type="dxa"/>
            <w:tcBorders>
              <w:top w:val="nil"/>
              <w:left w:val="single" w:sz="4" w:space="0" w:color="auto"/>
              <w:bottom w:val="single" w:sz="4" w:space="0" w:color="auto"/>
              <w:right w:val="single" w:sz="4" w:space="0" w:color="auto"/>
            </w:tcBorders>
            <w:noWrap/>
            <w:hideMark/>
          </w:tcPr>
          <w:p w14:paraId="62B0D4BD" w14:textId="77777777" w:rsidR="00AB4D08" w:rsidRDefault="00AB4D08" w:rsidP="00E120A7">
            <w:pPr>
              <w:pStyle w:val="ae"/>
              <w:numPr>
                <w:ilvl w:val="0"/>
                <w:numId w:val="32"/>
              </w:numPr>
              <w:spacing w:line="252" w:lineRule="auto"/>
              <w:ind w:right="-3"/>
              <w:contextualSpacing/>
              <w:rPr>
                <w:lang w:eastAsia="ar-SA"/>
              </w:rPr>
            </w:pPr>
            <w:r>
              <w:rPr>
                <w:lang w:eastAsia="ar-SA"/>
              </w:rPr>
              <w:t>Место оказания услуг</w:t>
            </w:r>
          </w:p>
        </w:tc>
        <w:tc>
          <w:tcPr>
            <w:tcW w:w="7359" w:type="dxa"/>
            <w:tcBorders>
              <w:top w:val="nil"/>
              <w:left w:val="nil"/>
              <w:bottom w:val="single" w:sz="4" w:space="0" w:color="auto"/>
              <w:right w:val="single" w:sz="4" w:space="0" w:color="auto"/>
            </w:tcBorders>
            <w:hideMark/>
          </w:tcPr>
          <w:p w14:paraId="34DE4D0C" w14:textId="2C65749A" w:rsidR="00AB4D08" w:rsidRPr="00CC2148" w:rsidRDefault="00970A10" w:rsidP="00392E8A">
            <w:pPr>
              <w:keepNext/>
              <w:keepLines/>
              <w:ind w:firstLine="457"/>
              <w:rPr>
                <w:rFonts w:eastAsia="Calibri"/>
                <w:sz w:val="22"/>
                <w:szCs w:val="22"/>
                <w:lang w:eastAsia="en-US"/>
              </w:rPr>
            </w:pPr>
            <w:r>
              <w:rPr>
                <w:rFonts w:eastAsia="Calibri"/>
                <w:sz w:val="22"/>
                <w:szCs w:val="22"/>
                <w:lang w:eastAsia="en-US"/>
              </w:rPr>
              <w:t>г</w:t>
            </w:r>
            <w:r w:rsidR="001668C8">
              <w:rPr>
                <w:rFonts w:eastAsia="Calibri"/>
                <w:sz w:val="22"/>
                <w:szCs w:val="22"/>
                <w:lang w:eastAsia="en-US"/>
              </w:rPr>
              <w:t xml:space="preserve">. Волгоград, </w:t>
            </w:r>
            <w:r w:rsidR="00AB4D08" w:rsidRPr="00CC2148">
              <w:rPr>
                <w:rFonts w:eastAsia="Calibri"/>
                <w:sz w:val="22"/>
                <w:szCs w:val="22"/>
                <w:lang w:eastAsia="en-US"/>
              </w:rPr>
              <w:t>Волгоградская область</w:t>
            </w:r>
            <w:r w:rsidR="00633AB0">
              <w:rPr>
                <w:rFonts w:eastAsia="Calibri"/>
                <w:sz w:val="22"/>
                <w:szCs w:val="22"/>
                <w:lang w:eastAsia="en-US"/>
              </w:rPr>
              <w:t>.</w:t>
            </w:r>
            <w:r w:rsidR="00AB4D08" w:rsidRPr="00CC2148">
              <w:rPr>
                <w:rFonts w:eastAsia="Calibri"/>
                <w:sz w:val="22"/>
                <w:szCs w:val="22"/>
                <w:lang w:eastAsia="en-US"/>
              </w:rPr>
              <w:t xml:space="preserve"> </w:t>
            </w:r>
          </w:p>
        </w:tc>
      </w:tr>
      <w:tr w:rsidR="00AB4D08" w:rsidRPr="00CC2148" w14:paraId="31DE6EDC" w14:textId="77777777" w:rsidTr="00045796">
        <w:trPr>
          <w:trHeight w:val="2559"/>
        </w:trPr>
        <w:tc>
          <w:tcPr>
            <w:tcW w:w="2552" w:type="dxa"/>
            <w:tcBorders>
              <w:top w:val="nil"/>
              <w:left w:val="single" w:sz="4" w:space="0" w:color="auto"/>
              <w:bottom w:val="single" w:sz="4" w:space="0" w:color="auto"/>
              <w:right w:val="single" w:sz="4" w:space="0" w:color="auto"/>
            </w:tcBorders>
            <w:hideMark/>
          </w:tcPr>
          <w:p w14:paraId="3062B9B8" w14:textId="77777777" w:rsidR="00AB4D08" w:rsidRDefault="00AB4D08" w:rsidP="00E120A7">
            <w:pPr>
              <w:pStyle w:val="ae"/>
              <w:numPr>
                <w:ilvl w:val="0"/>
                <w:numId w:val="32"/>
              </w:numPr>
              <w:spacing w:line="252" w:lineRule="auto"/>
              <w:ind w:right="-3"/>
              <w:contextualSpacing/>
              <w:rPr>
                <w:rFonts w:eastAsia="Calibri"/>
              </w:rPr>
            </w:pPr>
            <w:r>
              <w:rPr>
                <w:rFonts w:eastAsia="Calibri"/>
              </w:rPr>
              <w:t>Получатели услуг</w:t>
            </w:r>
          </w:p>
        </w:tc>
        <w:tc>
          <w:tcPr>
            <w:tcW w:w="7359" w:type="dxa"/>
            <w:tcBorders>
              <w:top w:val="nil"/>
              <w:left w:val="nil"/>
              <w:bottom w:val="single" w:sz="4" w:space="0" w:color="auto"/>
              <w:right w:val="single" w:sz="4" w:space="0" w:color="auto"/>
            </w:tcBorders>
            <w:hideMark/>
          </w:tcPr>
          <w:p w14:paraId="567B8B5A" w14:textId="38EE7181" w:rsidR="00AB4D08" w:rsidRPr="00CC2148" w:rsidRDefault="00AB4D08" w:rsidP="00392E8A">
            <w:pPr>
              <w:tabs>
                <w:tab w:val="left" w:pos="284"/>
              </w:tabs>
              <w:ind w:firstLine="457"/>
              <w:rPr>
                <w:sz w:val="22"/>
                <w:szCs w:val="22"/>
                <w:shd w:val="clear" w:color="auto" w:fill="FFFFFF"/>
                <w:lang w:eastAsia="en-US"/>
              </w:rPr>
            </w:pPr>
            <w:r w:rsidRPr="00CC2148">
              <w:rPr>
                <w:sz w:val="22"/>
                <w:szCs w:val="22"/>
                <w:shd w:val="clear" w:color="auto" w:fill="FFFFFF"/>
                <w:lang w:eastAsia="en-US"/>
              </w:rPr>
              <w:t>Юридические лица, а также физические лица (внесенные в ЕГРЮЛ, ЕГРИП)</w:t>
            </w:r>
            <w:r w:rsidR="001044F4">
              <w:rPr>
                <w:sz w:val="22"/>
                <w:szCs w:val="22"/>
                <w:shd w:val="clear" w:color="auto" w:fill="FFFFFF"/>
                <w:lang w:eastAsia="en-US"/>
              </w:rPr>
              <w:t xml:space="preserve">, </w:t>
            </w:r>
            <w:r w:rsidRPr="00CC2148">
              <w:rPr>
                <w:sz w:val="22"/>
                <w:szCs w:val="22"/>
                <w:shd w:val="clear" w:color="auto" w:fill="FFFFFF"/>
                <w:lang w:eastAsia="en-US"/>
              </w:rPr>
              <w:t xml:space="preserve">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C2148">
              <w:rPr>
                <w:sz w:val="22"/>
                <w:szCs w:val="22"/>
                <w:u w:val="single"/>
                <w:shd w:val="clear" w:color="auto" w:fill="FFFFFF"/>
                <w:lang w:eastAsia="en-US"/>
              </w:rPr>
              <w:t>не менее 12 месяцев на момент подачи заявления на предоставление услуги</w:t>
            </w:r>
            <w:r w:rsidRPr="00CC2148">
              <w:rPr>
                <w:sz w:val="22"/>
                <w:szCs w:val="22"/>
                <w:shd w:val="clear" w:color="auto" w:fill="FFFFFF"/>
                <w:lang w:eastAsia="en-US"/>
              </w:rPr>
              <w:t>, и осуществляющие деятельность на территории Волгоградской области, а так же внесённые в единый реестр субъектов малого и среднего предпринимательства.</w:t>
            </w:r>
          </w:p>
          <w:p w14:paraId="5C9DEEC9" w14:textId="77777777" w:rsidR="00AB4D08" w:rsidRPr="00CC2148" w:rsidRDefault="00AB4D08" w:rsidP="00392E8A">
            <w:pPr>
              <w:ind w:firstLine="457"/>
              <w:rPr>
                <w:rFonts w:eastAsia="Calibri"/>
                <w:sz w:val="22"/>
                <w:szCs w:val="22"/>
                <w:lang w:eastAsia="en-US"/>
              </w:rPr>
            </w:pPr>
            <w:r w:rsidRPr="00CC2148">
              <w:rPr>
                <w:sz w:val="22"/>
                <w:szCs w:val="22"/>
                <w:shd w:val="clear" w:color="auto" w:fill="FFFFFF"/>
                <w:lang w:eastAsia="en-US"/>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AB4D08" w:rsidRPr="00CC2148" w14:paraId="457545E6" w14:textId="77777777" w:rsidTr="00045796">
        <w:trPr>
          <w:trHeight w:val="261"/>
        </w:trPr>
        <w:tc>
          <w:tcPr>
            <w:tcW w:w="2552" w:type="dxa"/>
            <w:tcBorders>
              <w:top w:val="nil"/>
              <w:left w:val="single" w:sz="4" w:space="0" w:color="auto"/>
              <w:bottom w:val="single" w:sz="4" w:space="0" w:color="auto"/>
              <w:right w:val="single" w:sz="4" w:space="0" w:color="auto"/>
            </w:tcBorders>
            <w:hideMark/>
          </w:tcPr>
          <w:p w14:paraId="3D4FBF98" w14:textId="77777777" w:rsidR="00AB4D08" w:rsidRDefault="00AB4D08" w:rsidP="00E120A7">
            <w:pPr>
              <w:pStyle w:val="ae"/>
              <w:numPr>
                <w:ilvl w:val="0"/>
                <w:numId w:val="32"/>
              </w:numPr>
              <w:spacing w:line="252" w:lineRule="auto"/>
              <w:ind w:right="-3"/>
              <w:contextualSpacing/>
              <w:rPr>
                <w:rFonts w:eastAsia="Calibri"/>
              </w:rPr>
            </w:pPr>
            <w:r>
              <w:rPr>
                <w:rFonts w:eastAsia="Calibri"/>
              </w:rPr>
              <w:t>Цели и задачи использования результатов услуг</w:t>
            </w:r>
          </w:p>
        </w:tc>
        <w:tc>
          <w:tcPr>
            <w:tcW w:w="7359" w:type="dxa"/>
            <w:tcBorders>
              <w:top w:val="nil"/>
              <w:left w:val="nil"/>
              <w:bottom w:val="single" w:sz="4" w:space="0" w:color="auto"/>
              <w:right w:val="single" w:sz="4" w:space="0" w:color="auto"/>
            </w:tcBorders>
            <w:hideMark/>
          </w:tcPr>
          <w:p w14:paraId="3776039C" w14:textId="77777777" w:rsidR="00AB4D08" w:rsidRPr="00CC2148" w:rsidRDefault="00AB4D08" w:rsidP="00392E8A">
            <w:pPr>
              <w:ind w:firstLine="457"/>
              <w:rPr>
                <w:bCs/>
                <w:sz w:val="22"/>
                <w:szCs w:val="22"/>
                <w:lang w:eastAsia="en-US"/>
              </w:rPr>
            </w:pPr>
            <w:r w:rsidRPr="00CC2148">
              <w:rPr>
                <w:sz w:val="22"/>
                <w:szCs w:val="22"/>
                <w:lang w:eastAsia="en-US"/>
              </w:rPr>
              <w:t xml:space="preserve">Цель: </w:t>
            </w:r>
            <w:r w:rsidRPr="00CC2148">
              <w:rPr>
                <w:bCs/>
                <w:sz w:val="22"/>
                <w:szCs w:val="22"/>
                <w:lang w:eastAsia="zh-CN"/>
              </w:rPr>
              <w:t>Обучение, оказание содействия субъектам МСП, повышение их компетентности и заинтересованности в развитии деятельности предприятий через разработку коммерческих предложений, формирование единой системы оказания консультационно-информационной поддержки субъектам малого и среднего предпринимательства по вопросам маркетингового сопровождения</w:t>
            </w:r>
            <w:r w:rsidRPr="00CC2148">
              <w:rPr>
                <w:bCs/>
                <w:sz w:val="22"/>
                <w:szCs w:val="22"/>
                <w:lang w:eastAsia="en-US"/>
              </w:rPr>
              <w:t xml:space="preserve">. </w:t>
            </w:r>
          </w:p>
        </w:tc>
      </w:tr>
      <w:tr w:rsidR="00AB4D08" w:rsidRPr="00CC2148" w14:paraId="2DD75AD2" w14:textId="77777777" w:rsidTr="00045796">
        <w:trPr>
          <w:trHeight w:val="570"/>
        </w:trPr>
        <w:tc>
          <w:tcPr>
            <w:tcW w:w="2552" w:type="dxa"/>
            <w:tcBorders>
              <w:top w:val="single" w:sz="4" w:space="0" w:color="auto"/>
              <w:left w:val="single" w:sz="4" w:space="0" w:color="auto"/>
              <w:bottom w:val="single" w:sz="4" w:space="0" w:color="auto"/>
              <w:right w:val="single" w:sz="4" w:space="0" w:color="auto"/>
            </w:tcBorders>
            <w:hideMark/>
          </w:tcPr>
          <w:p w14:paraId="3F07544F" w14:textId="77777777" w:rsidR="00AB4D08" w:rsidRDefault="00AB4D08" w:rsidP="00E120A7">
            <w:pPr>
              <w:pStyle w:val="ae"/>
              <w:numPr>
                <w:ilvl w:val="0"/>
                <w:numId w:val="32"/>
              </w:numPr>
              <w:spacing w:line="252" w:lineRule="auto"/>
              <w:ind w:right="-3"/>
              <w:contextualSpacing/>
              <w:rPr>
                <w:rFonts w:eastAsiaTheme="minorHAnsi"/>
                <w:lang w:eastAsia="ar-SA"/>
              </w:rPr>
            </w:pPr>
            <w:r>
              <w:rPr>
                <w:lang w:eastAsia="ar-SA"/>
              </w:rPr>
              <w:t>Объем услуг</w:t>
            </w:r>
          </w:p>
        </w:tc>
        <w:tc>
          <w:tcPr>
            <w:tcW w:w="7359" w:type="dxa"/>
            <w:tcBorders>
              <w:top w:val="single" w:sz="4" w:space="0" w:color="auto"/>
              <w:left w:val="nil"/>
              <w:bottom w:val="single" w:sz="4" w:space="0" w:color="auto"/>
              <w:right w:val="single" w:sz="4" w:space="0" w:color="auto"/>
            </w:tcBorders>
            <w:hideMark/>
          </w:tcPr>
          <w:p w14:paraId="173A26AE" w14:textId="6D812FC7" w:rsidR="00AB4D08" w:rsidRPr="00CC2148" w:rsidRDefault="00AB4D08" w:rsidP="00392E8A">
            <w:pPr>
              <w:ind w:firstLine="457"/>
              <w:rPr>
                <w:sz w:val="22"/>
                <w:szCs w:val="22"/>
                <w:lang w:eastAsia="ar-SA"/>
              </w:rPr>
            </w:pPr>
            <w:r w:rsidRPr="00CC2148">
              <w:rPr>
                <w:sz w:val="22"/>
                <w:szCs w:val="22"/>
                <w:lang w:eastAsia="ar-SA"/>
              </w:rPr>
              <w:t>В период действия договора исполнитель должен обеспечить предоставление услуг в следующем объеме:</w:t>
            </w:r>
          </w:p>
          <w:p w14:paraId="2CEA9BBB" w14:textId="77777777" w:rsidR="00AB4D08" w:rsidRPr="00DB5340" w:rsidRDefault="00AB4D08" w:rsidP="00392E8A">
            <w:pPr>
              <w:ind w:firstLine="457"/>
              <w:rPr>
                <w:b/>
                <w:bCs/>
                <w:iCs/>
                <w:sz w:val="22"/>
                <w:szCs w:val="22"/>
                <w:shd w:val="clear" w:color="auto" w:fill="FFFFFF"/>
                <w:lang w:eastAsia="en-US"/>
              </w:rPr>
            </w:pPr>
            <w:r w:rsidRPr="00DB5340">
              <w:rPr>
                <w:b/>
                <w:bCs/>
                <w:iCs/>
                <w:sz w:val="22"/>
                <w:szCs w:val="22"/>
                <w:shd w:val="clear" w:color="auto" w:fill="FFFFFF"/>
                <w:lang w:eastAsia="en-US"/>
              </w:rPr>
              <w:t xml:space="preserve">1. Консультационные услуги по </w:t>
            </w:r>
            <w:r w:rsidRPr="00DB5340">
              <w:rPr>
                <w:b/>
                <w:bCs/>
                <w:color w:val="000000"/>
                <w:sz w:val="22"/>
                <w:szCs w:val="22"/>
                <w:shd w:val="clear" w:color="auto" w:fill="FFFFFF"/>
                <w:lang w:eastAsia="en-US"/>
              </w:rPr>
              <w:t>вопросам информационного и маркетингового сопровождения деятельности субъектов МСП.</w:t>
            </w:r>
          </w:p>
          <w:p w14:paraId="3F652974" w14:textId="0D085D9B" w:rsidR="00AB4D08" w:rsidRPr="00CC2148" w:rsidRDefault="00AB4D08" w:rsidP="00E120A7">
            <w:pPr>
              <w:pStyle w:val="ae"/>
              <w:numPr>
                <w:ilvl w:val="0"/>
                <w:numId w:val="22"/>
              </w:numPr>
              <w:suppressAutoHyphens w:val="0"/>
              <w:ind w:left="0" w:firstLine="457"/>
              <w:contextualSpacing/>
              <w:jc w:val="both"/>
              <w:rPr>
                <w:iCs/>
                <w:sz w:val="22"/>
                <w:szCs w:val="22"/>
                <w:u w:val="single"/>
                <w:shd w:val="clear" w:color="auto" w:fill="FFFFFF"/>
              </w:rPr>
            </w:pPr>
            <w:r w:rsidRPr="00CC2148">
              <w:rPr>
                <w:sz w:val="22"/>
                <w:szCs w:val="22"/>
                <w:shd w:val="clear" w:color="auto" w:fill="FFFFFF"/>
              </w:rPr>
              <w:t xml:space="preserve">количество получателей консультационных услуг – </w:t>
            </w:r>
            <w:r w:rsidR="008E510D">
              <w:rPr>
                <w:sz w:val="22"/>
                <w:szCs w:val="22"/>
                <w:shd w:val="clear" w:color="auto" w:fill="FFFFFF"/>
              </w:rPr>
              <w:t>1</w:t>
            </w:r>
            <w:r w:rsidRPr="00CC2148">
              <w:rPr>
                <w:sz w:val="22"/>
                <w:szCs w:val="22"/>
                <w:shd w:val="clear" w:color="auto" w:fill="FFFFFF"/>
              </w:rPr>
              <w:t>0</w:t>
            </w:r>
            <w:r w:rsidRPr="00CC2148">
              <w:rPr>
                <w:color w:val="FF0000"/>
                <w:sz w:val="22"/>
                <w:szCs w:val="22"/>
                <w:shd w:val="clear" w:color="auto" w:fill="FFFFFF"/>
              </w:rPr>
              <w:t xml:space="preserve"> </w:t>
            </w:r>
            <w:r w:rsidRPr="00CC2148">
              <w:rPr>
                <w:sz w:val="22"/>
                <w:szCs w:val="22"/>
                <w:shd w:val="clear" w:color="auto" w:fill="FFFFFF"/>
              </w:rPr>
              <w:t>субъектов МСП;</w:t>
            </w:r>
          </w:p>
          <w:p w14:paraId="26F41CC9" w14:textId="46DD7EE8" w:rsidR="00AB4D08" w:rsidRPr="00CC2148" w:rsidRDefault="00AB4D08" w:rsidP="00E120A7">
            <w:pPr>
              <w:pStyle w:val="ae"/>
              <w:numPr>
                <w:ilvl w:val="0"/>
                <w:numId w:val="22"/>
              </w:numPr>
              <w:ind w:left="0" w:firstLine="457"/>
              <w:contextualSpacing/>
              <w:jc w:val="both"/>
              <w:rPr>
                <w:sz w:val="22"/>
                <w:szCs w:val="22"/>
                <w:shd w:val="clear" w:color="auto" w:fill="FFFFFF"/>
              </w:rPr>
            </w:pPr>
            <w:r w:rsidRPr="00CC2148">
              <w:rPr>
                <w:sz w:val="22"/>
                <w:szCs w:val="22"/>
                <w:shd w:val="clear" w:color="auto" w:fill="FFFFFF"/>
              </w:rPr>
              <w:t xml:space="preserve">период проведения консультационных услуг – с даты подписания договора по </w:t>
            </w:r>
            <w:r w:rsidR="00633AB0">
              <w:rPr>
                <w:sz w:val="22"/>
                <w:szCs w:val="22"/>
                <w:shd w:val="clear" w:color="auto" w:fill="FFFFFF"/>
              </w:rPr>
              <w:t>30</w:t>
            </w:r>
            <w:r w:rsidRPr="00CC2148">
              <w:rPr>
                <w:sz w:val="22"/>
                <w:szCs w:val="22"/>
                <w:shd w:val="clear" w:color="auto" w:fill="FFFFFF"/>
              </w:rPr>
              <w:t xml:space="preserve"> ноября 2022 года;</w:t>
            </w:r>
          </w:p>
          <w:p w14:paraId="7E011618" w14:textId="77777777" w:rsidR="00AB4D08" w:rsidRPr="00CC2148" w:rsidRDefault="00AB4D08" w:rsidP="00E120A7">
            <w:pPr>
              <w:pStyle w:val="ae"/>
              <w:numPr>
                <w:ilvl w:val="0"/>
                <w:numId w:val="22"/>
              </w:numPr>
              <w:ind w:left="0" w:firstLine="457"/>
              <w:contextualSpacing/>
              <w:jc w:val="both"/>
              <w:rPr>
                <w:sz w:val="22"/>
                <w:szCs w:val="22"/>
                <w:shd w:val="clear" w:color="auto" w:fill="FFFFFF"/>
              </w:rPr>
            </w:pPr>
            <w:r w:rsidRPr="00CC2148">
              <w:rPr>
                <w:sz w:val="22"/>
                <w:szCs w:val="22"/>
                <w:shd w:val="clear" w:color="auto" w:fill="FFFFFF"/>
              </w:rPr>
              <w:t>консультация может быть оказана как в устной, так и письменной форме. Исполнитель должен обеспечить возможность предоставления индивидуальной консультации Получателю услуг. Общее время консультации на одного Получателя должно составлять не менее 60 минут.</w:t>
            </w:r>
          </w:p>
          <w:p w14:paraId="0AB99713" w14:textId="77777777" w:rsidR="00AB4D08" w:rsidRPr="00DB5340" w:rsidRDefault="00AB4D08" w:rsidP="00392E8A">
            <w:pPr>
              <w:ind w:firstLine="457"/>
              <w:rPr>
                <w:b/>
                <w:bCs/>
                <w:sz w:val="22"/>
                <w:szCs w:val="22"/>
                <w:lang w:eastAsia="ar-SA"/>
              </w:rPr>
            </w:pPr>
            <w:r w:rsidRPr="00DB5340">
              <w:rPr>
                <w:b/>
                <w:bCs/>
                <w:iCs/>
                <w:sz w:val="22"/>
                <w:szCs w:val="22"/>
                <w:shd w:val="clear" w:color="auto" w:fill="FFFFFF"/>
                <w:lang w:eastAsia="en-US"/>
              </w:rPr>
              <w:t xml:space="preserve">2. Услуга по </w:t>
            </w:r>
            <w:r w:rsidRPr="00DB5340">
              <w:rPr>
                <w:b/>
                <w:bCs/>
                <w:color w:val="000000"/>
                <w:sz w:val="22"/>
                <w:szCs w:val="22"/>
                <w:lang w:eastAsia="en-US"/>
              </w:rPr>
              <w:t>разработке коммерческих предложений субъектов МСП для продвижения продукции и услуг</w:t>
            </w:r>
            <w:r w:rsidRPr="00DB5340">
              <w:rPr>
                <w:b/>
                <w:bCs/>
                <w:sz w:val="22"/>
                <w:szCs w:val="22"/>
                <w:lang w:eastAsia="ar-SA"/>
              </w:rPr>
              <w:t>.</w:t>
            </w:r>
          </w:p>
          <w:p w14:paraId="0CE56D3A" w14:textId="77777777" w:rsidR="00AB4D08" w:rsidRPr="00120F7D" w:rsidRDefault="00AB4D08" w:rsidP="00392E8A">
            <w:pPr>
              <w:ind w:firstLine="457"/>
              <w:rPr>
                <w:sz w:val="22"/>
                <w:szCs w:val="22"/>
                <w:lang w:eastAsia="en-US"/>
              </w:rPr>
            </w:pPr>
            <w:r w:rsidRPr="00120F7D">
              <w:rPr>
                <w:iCs/>
                <w:sz w:val="22"/>
                <w:szCs w:val="22"/>
                <w:shd w:val="clear" w:color="auto" w:fill="FFFFFF"/>
                <w:lang w:eastAsia="en-US"/>
              </w:rPr>
              <w:t xml:space="preserve">Услуга оказывается </w:t>
            </w:r>
            <w:r w:rsidRPr="00120F7D">
              <w:rPr>
                <w:sz w:val="22"/>
                <w:szCs w:val="22"/>
                <w:lang w:eastAsia="en-US"/>
              </w:rPr>
              <w:t xml:space="preserve">в том случае, когда каждый субъект МСП получил консультацию по тематике комплексной услуги. </w:t>
            </w:r>
          </w:p>
          <w:p w14:paraId="73189881" w14:textId="046C57DF" w:rsidR="00AB4D08" w:rsidRPr="00CC2148" w:rsidRDefault="00AB4D08" w:rsidP="00E120A7">
            <w:pPr>
              <w:pStyle w:val="ae"/>
              <w:numPr>
                <w:ilvl w:val="0"/>
                <w:numId w:val="23"/>
              </w:numPr>
              <w:suppressAutoHyphens w:val="0"/>
              <w:ind w:left="0" w:firstLine="457"/>
              <w:jc w:val="both"/>
              <w:rPr>
                <w:sz w:val="22"/>
                <w:szCs w:val="22"/>
                <w:shd w:val="clear" w:color="auto" w:fill="FFFFFF"/>
              </w:rPr>
            </w:pPr>
            <w:r w:rsidRPr="00CC2148">
              <w:rPr>
                <w:sz w:val="22"/>
                <w:szCs w:val="22"/>
                <w:shd w:val="clear" w:color="auto" w:fill="FFFFFF"/>
              </w:rPr>
              <w:t xml:space="preserve">количество получателей услуг – </w:t>
            </w:r>
            <w:r w:rsidR="00E356E4">
              <w:rPr>
                <w:sz w:val="22"/>
                <w:szCs w:val="22"/>
                <w:shd w:val="clear" w:color="auto" w:fill="FFFFFF"/>
              </w:rPr>
              <w:t>1</w:t>
            </w:r>
            <w:r w:rsidRPr="00CC2148">
              <w:rPr>
                <w:sz w:val="22"/>
                <w:szCs w:val="22"/>
                <w:shd w:val="clear" w:color="auto" w:fill="FFFFFF"/>
              </w:rPr>
              <w:t>0 субъектов МСП;</w:t>
            </w:r>
          </w:p>
          <w:p w14:paraId="119F7850" w14:textId="57DBC658" w:rsidR="00AB4D08" w:rsidRPr="00CC2148" w:rsidRDefault="00AB4D08" w:rsidP="00E120A7">
            <w:pPr>
              <w:pStyle w:val="ae"/>
              <w:numPr>
                <w:ilvl w:val="0"/>
                <w:numId w:val="23"/>
              </w:numPr>
              <w:suppressAutoHyphens w:val="0"/>
              <w:ind w:left="0" w:firstLine="457"/>
              <w:jc w:val="both"/>
              <w:rPr>
                <w:sz w:val="22"/>
                <w:szCs w:val="22"/>
                <w:shd w:val="clear" w:color="auto" w:fill="FFFFFF"/>
                <w:lang w:eastAsia="en-US"/>
              </w:rPr>
            </w:pPr>
            <w:r w:rsidRPr="00CC2148">
              <w:rPr>
                <w:sz w:val="22"/>
                <w:szCs w:val="22"/>
                <w:shd w:val="clear" w:color="auto" w:fill="FFFFFF"/>
              </w:rPr>
              <w:t xml:space="preserve">период оказания услуг </w:t>
            </w:r>
            <w:r w:rsidR="00D44A15">
              <w:rPr>
                <w:sz w:val="22"/>
                <w:szCs w:val="22"/>
                <w:shd w:val="clear" w:color="auto" w:fill="FFFFFF"/>
              </w:rPr>
              <w:t>–</w:t>
            </w:r>
            <w:r w:rsidRPr="00CC2148">
              <w:rPr>
                <w:sz w:val="22"/>
                <w:szCs w:val="22"/>
                <w:shd w:val="clear" w:color="auto" w:fill="FFFFFF"/>
              </w:rPr>
              <w:t xml:space="preserve"> с даты подписания договора по </w:t>
            </w:r>
            <w:r w:rsidR="00633AB0">
              <w:rPr>
                <w:sz w:val="22"/>
                <w:szCs w:val="22"/>
                <w:shd w:val="clear" w:color="auto" w:fill="FFFFFF"/>
              </w:rPr>
              <w:t>30</w:t>
            </w:r>
            <w:r w:rsidRPr="00CC2148">
              <w:rPr>
                <w:sz w:val="22"/>
                <w:szCs w:val="22"/>
                <w:shd w:val="clear" w:color="auto" w:fill="FFFFFF"/>
              </w:rPr>
              <w:t xml:space="preserve"> ноября 2022 года.</w:t>
            </w:r>
          </w:p>
        </w:tc>
      </w:tr>
      <w:tr w:rsidR="00AB4D08" w:rsidRPr="00CC2148" w14:paraId="0E28D9E3" w14:textId="77777777" w:rsidTr="00045796">
        <w:trPr>
          <w:trHeight w:val="520"/>
        </w:trPr>
        <w:tc>
          <w:tcPr>
            <w:tcW w:w="2552" w:type="dxa"/>
            <w:tcBorders>
              <w:top w:val="single" w:sz="4" w:space="0" w:color="auto"/>
              <w:left w:val="single" w:sz="4" w:space="0" w:color="auto"/>
              <w:bottom w:val="single" w:sz="4" w:space="0" w:color="auto"/>
              <w:right w:val="single" w:sz="4" w:space="0" w:color="auto"/>
            </w:tcBorders>
            <w:hideMark/>
          </w:tcPr>
          <w:p w14:paraId="39C40840" w14:textId="77777777" w:rsidR="00AB4D08" w:rsidRDefault="00AB4D08" w:rsidP="00E120A7">
            <w:pPr>
              <w:pStyle w:val="ae"/>
              <w:numPr>
                <w:ilvl w:val="0"/>
                <w:numId w:val="32"/>
              </w:numPr>
              <w:spacing w:line="252" w:lineRule="auto"/>
              <w:ind w:right="-3"/>
              <w:contextualSpacing/>
              <w:rPr>
                <w:lang w:eastAsia="ar-SA"/>
              </w:rPr>
            </w:pPr>
            <w:r>
              <w:rPr>
                <w:lang w:eastAsia="ar-SA"/>
              </w:rPr>
              <w:t>Общие требования к оказанию услуг</w:t>
            </w:r>
          </w:p>
        </w:tc>
        <w:tc>
          <w:tcPr>
            <w:tcW w:w="7359" w:type="dxa"/>
            <w:tcBorders>
              <w:top w:val="single" w:sz="4" w:space="0" w:color="auto"/>
              <w:left w:val="nil"/>
              <w:bottom w:val="single" w:sz="4" w:space="0" w:color="auto"/>
              <w:right w:val="single" w:sz="4" w:space="0" w:color="auto"/>
            </w:tcBorders>
            <w:hideMark/>
          </w:tcPr>
          <w:p w14:paraId="307D508C" w14:textId="5B46E3F0" w:rsidR="00AB4D08" w:rsidRPr="00CC2148" w:rsidRDefault="00AB4D08" w:rsidP="00A73DDE">
            <w:pPr>
              <w:ind w:firstLine="160"/>
              <w:rPr>
                <w:sz w:val="22"/>
                <w:szCs w:val="22"/>
                <w:lang w:eastAsia="ar-SA"/>
              </w:rPr>
            </w:pPr>
            <w:r w:rsidRPr="00CC2148">
              <w:rPr>
                <w:sz w:val="22"/>
                <w:szCs w:val="22"/>
                <w:lang w:eastAsia="ar-SA"/>
              </w:rPr>
              <w:t xml:space="preserve">- </w:t>
            </w:r>
            <w:r w:rsidR="00045796">
              <w:rPr>
                <w:sz w:val="22"/>
                <w:szCs w:val="22"/>
                <w:lang w:eastAsia="ar-SA"/>
              </w:rPr>
              <w:t>и</w:t>
            </w:r>
            <w:r w:rsidRPr="00CC2148">
              <w:rPr>
                <w:sz w:val="22"/>
                <w:szCs w:val="22"/>
                <w:lang w:eastAsia="ar-SA"/>
              </w:rPr>
              <w:t xml:space="preserve">сполнитель обязан оказать услугу по заявке субъекта МСП; </w:t>
            </w:r>
          </w:p>
          <w:p w14:paraId="5287E7C5" w14:textId="19B2B356" w:rsidR="00AB4D08" w:rsidRPr="00CC2148" w:rsidRDefault="00AB4D08" w:rsidP="00A73DDE">
            <w:pPr>
              <w:ind w:firstLine="160"/>
              <w:rPr>
                <w:sz w:val="22"/>
                <w:szCs w:val="22"/>
                <w:lang w:eastAsia="ar-SA"/>
              </w:rPr>
            </w:pPr>
            <w:r w:rsidRPr="00CC2148">
              <w:rPr>
                <w:sz w:val="22"/>
                <w:szCs w:val="22"/>
                <w:lang w:eastAsia="ar-SA"/>
              </w:rPr>
              <w:t xml:space="preserve">- </w:t>
            </w:r>
            <w:r w:rsidR="00045796">
              <w:rPr>
                <w:sz w:val="22"/>
                <w:szCs w:val="22"/>
                <w:lang w:eastAsia="ar-SA"/>
              </w:rPr>
              <w:t>и</w:t>
            </w:r>
            <w:r w:rsidRPr="00CC2148">
              <w:rPr>
                <w:sz w:val="22"/>
                <w:szCs w:val="22"/>
                <w:lang w:eastAsia="ar-SA"/>
              </w:rPr>
              <w:t>сполнитель обязан согласовать заявку на услугу субъекта МСП с Заказчиком;</w:t>
            </w:r>
          </w:p>
          <w:p w14:paraId="42D35366" w14:textId="7884AF90" w:rsidR="00AB4D08" w:rsidRPr="00CC2148" w:rsidRDefault="00AB4D08" w:rsidP="00A73DDE">
            <w:pPr>
              <w:ind w:firstLine="160"/>
              <w:rPr>
                <w:sz w:val="22"/>
                <w:szCs w:val="22"/>
                <w:lang w:eastAsia="ar-SA"/>
              </w:rPr>
            </w:pPr>
            <w:r w:rsidRPr="00CC2148">
              <w:rPr>
                <w:sz w:val="22"/>
                <w:szCs w:val="22"/>
                <w:lang w:eastAsia="ar-SA"/>
              </w:rPr>
              <w:lastRenderedPageBreak/>
              <w:t xml:space="preserve">- </w:t>
            </w:r>
            <w:r w:rsidR="00045796">
              <w:rPr>
                <w:sz w:val="22"/>
                <w:szCs w:val="22"/>
                <w:lang w:eastAsia="ar-SA"/>
              </w:rPr>
              <w:t>в</w:t>
            </w:r>
            <w:r w:rsidRPr="00CC2148">
              <w:rPr>
                <w:sz w:val="22"/>
                <w:szCs w:val="22"/>
                <w:lang w:eastAsia="ar-SA"/>
              </w:rPr>
              <w:t xml:space="preserve"> течени</w:t>
            </w:r>
            <w:r w:rsidR="00045796">
              <w:rPr>
                <w:sz w:val="22"/>
                <w:szCs w:val="22"/>
                <w:lang w:eastAsia="ar-SA"/>
              </w:rPr>
              <w:t>е</w:t>
            </w:r>
            <w:r w:rsidRPr="00CC2148">
              <w:rPr>
                <w:sz w:val="22"/>
                <w:szCs w:val="22"/>
                <w:lang w:eastAsia="ar-SA"/>
              </w:rPr>
              <w:t xml:space="preserve"> срока действия договора организовать и провести необходимое количество мероприятий по вопросам обучения;</w:t>
            </w:r>
          </w:p>
          <w:p w14:paraId="403339EF" w14:textId="3F987E3C" w:rsidR="00AB4D08" w:rsidRPr="00CC2148" w:rsidRDefault="00AB4D08" w:rsidP="00A73DDE">
            <w:pPr>
              <w:ind w:firstLine="160"/>
              <w:rPr>
                <w:sz w:val="22"/>
                <w:szCs w:val="22"/>
                <w:lang w:eastAsia="ar-SA"/>
              </w:rPr>
            </w:pPr>
            <w:r w:rsidRPr="00CC2148">
              <w:rPr>
                <w:sz w:val="22"/>
                <w:szCs w:val="22"/>
                <w:lang w:eastAsia="ar-SA"/>
              </w:rPr>
              <w:t xml:space="preserve">- </w:t>
            </w:r>
            <w:r w:rsidR="00045796">
              <w:rPr>
                <w:sz w:val="22"/>
                <w:szCs w:val="22"/>
                <w:lang w:eastAsia="ar-SA"/>
              </w:rPr>
              <w:t>у</w:t>
            </w:r>
            <w:r w:rsidRPr="00CC2148">
              <w:rPr>
                <w:sz w:val="22"/>
                <w:szCs w:val="22"/>
                <w:lang w:eastAsia="ar-SA"/>
              </w:rPr>
              <w:t xml:space="preserve">достовериться о внесении субъекта МСП в единый реестр субъектов малого и среднего предпринимательства (https://rmsp.nalog.ru/index.html); </w:t>
            </w:r>
          </w:p>
          <w:p w14:paraId="0842636A" w14:textId="34973535" w:rsidR="00AB4D08" w:rsidRPr="00CC2148" w:rsidRDefault="00AB4D08" w:rsidP="00A73DDE">
            <w:pPr>
              <w:ind w:firstLine="160"/>
              <w:rPr>
                <w:sz w:val="22"/>
                <w:szCs w:val="22"/>
                <w:lang w:eastAsia="ar-SA"/>
              </w:rPr>
            </w:pPr>
            <w:r w:rsidRPr="00CC2148">
              <w:rPr>
                <w:sz w:val="22"/>
                <w:szCs w:val="22"/>
                <w:lang w:eastAsia="ar-SA"/>
              </w:rPr>
              <w:t xml:space="preserve">- </w:t>
            </w:r>
            <w:r w:rsidR="00045796">
              <w:rPr>
                <w:sz w:val="22"/>
                <w:szCs w:val="22"/>
                <w:lang w:eastAsia="ar-SA"/>
              </w:rPr>
              <w:t>д</w:t>
            </w:r>
            <w:r w:rsidRPr="00CC2148">
              <w:rPr>
                <w:sz w:val="22"/>
                <w:szCs w:val="22"/>
                <w:lang w:eastAsia="ar-SA"/>
              </w:rPr>
              <w:t>обросовестно, качественно и своевременно оказывать услуги субъектам МСП;</w:t>
            </w:r>
          </w:p>
          <w:p w14:paraId="75EC87F6" w14:textId="7FE762E5" w:rsidR="00AB4D08" w:rsidRPr="00CC2148" w:rsidRDefault="00AB4D08" w:rsidP="00A73DDE">
            <w:pPr>
              <w:ind w:firstLine="160"/>
              <w:rPr>
                <w:sz w:val="22"/>
                <w:szCs w:val="22"/>
                <w:lang w:eastAsia="ar-SA"/>
              </w:rPr>
            </w:pPr>
            <w:r w:rsidRPr="00CC2148">
              <w:rPr>
                <w:sz w:val="22"/>
                <w:szCs w:val="22"/>
                <w:lang w:eastAsia="ar-SA"/>
              </w:rPr>
              <w:t xml:space="preserve">- </w:t>
            </w:r>
            <w:r w:rsidR="00045796">
              <w:rPr>
                <w:sz w:val="22"/>
                <w:szCs w:val="22"/>
                <w:lang w:eastAsia="ar-SA"/>
              </w:rPr>
              <w:t>о</w:t>
            </w:r>
            <w:r w:rsidRPr="00CC2148">
              <w:rPr>
                <w:sz w:val="22"/>
                <w:szCs w:val="22"/>
                <w:lang w:eastAsia="ar-SA"/>
              </w:rPr>
              <w:t>казывать услуги в рамках договора бесплатно субъектам МСП без взимания дополнительных денежных средств.</w:t>
            </w:r>
          </w:p>
        </w:tc>
      </w:tr>
      <w:tr w:rsidR="00AB4D08" w:rsidRPr="00CC2148" w14:paraId="02DAD89B" w14:textId="77777777" w:rsidTr="00045796">
        <w:trPr>
          <w:trHeight w:val="520"/>
        </w:trPr>
        <w:tc>
          <w:tcPr>
            <w:tcW w:w="2552" w:type="dxa"/>
            <w:tcBorders>
              <w:top w:val="single" w:sz="4" w:space="0" w:color="auto"/>
              <w:left w:val="single" w:sz="4" w:space="0" w:color="auto"/>
              <w:bottom w:val="single" w:sz="4" w:space="0" w:color="auto"/>
              <w:right w:val="single" w:sz="4" w:space="0" w:color="auto"/>
            </w:tcBorders>
            <w:hideMark/>
          </w:tcPr>
          <w:p w14:paraId="503B9422" w14:textId="77777777" w:rsidR="00AB4D08" w:rsidRDefault="00AB4D08" w:rsidP="00E120A7">
            <w:pPr>
              <w:pStyle w:val="ae"/>
              <w:numPr>
                <w:ilvl w:val="0"/>
                <w:numId w:val="32"/>
              </w:numPr>
              <w:spacing w:line="252" w:lineRule="auto"/>
              <w:ind w:right="-3"/>
              <w:contextualSpacing/>
              <w:rPr>
                <w:lang w:eastAsia="ar-SA"/>
              </w:rPr>
            </w:pPr>
            <w:r>
              <w:rPr>
                <w:lang w:eastAsia="ar-SA"/>
              </w:rPr>
              <w:lastRenderedPageBreak/>
              <w:t>Требования к квалификации исполнителя (непосредственных исполнителей), опыту оказания подобных услуг</w:t>
            </w:r>
          </w:p>
        </w:tc>
        <w:tc>
          <w:tcPr>
            <w:tcW w:w="7359" w:type="dxa"/>
            <w:tcBorders>
              <w:top w:val="single" w:sz="4" w:space="0" w:color="auto"/>
              <w:left w:val="nil"/>
              <w:bottom w:val="single" w:sz="4" w:space="0" w:color="auto"/>
              <w:right w:val="single" w:sz="4" w:space="0" w:color="auto"/>
            </w:tcBorders>
            <w:hideMark/>
          </w:tcPr>
          <w:p w14:paraId="18AEBECF" w14:textId="77777777" w:rsidR="00AB4D08" w:rsidRPr="00CC2148" w:rsidRDefault="00AB4D08" w:rsidP="00392E8A">
            <w:pPr>
              <w:ind w:firstLine="457"/>
              <w:rPr>
                <w:sz w:val="22"/>
                <w:szCs w:val="22"/>
                <w:lang w:eastAsia="ar-SA"/>
              </w:rPr>
            </w:pPr>
            <w:r w:rsidRPr="00CC2148">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AB4D08" w:rsidRPr="00CC2148" w14:paraId="064575FD" w14:textId="77777777" w:rsidTr="00045796">
        <w:trPr>
          <w:trHeight w:val="520"/>
        </w:trPr>
        <w:tc>
          <w:tcPr>
            <w:tcW w:w="2552" w:type="dxa"/>
            <w:tcBorders>
              <w:top w:val="single" w:sz="4" w:space="0" w:color="auto"/>
              <w:left w:val="single" w:sz="4" w:space="0" w:color="auto"/>
              <w:bottom w:val="single" w:sz="4" w:space="0" w:color="auto"/>
              <w:right w:val="single" w:sz="4" w:space="0" w:color="auto"/>
            </w:tcBorders>
            <w:hideMark/>
          </w:tcPr>
          <w:p w14:paraId="20B457C6" w14:textId="77777777" w:rsidR="00AB4D08" w:rsidRDefault="00AB4D08" w:rsidP="00E120A7">
            <w:pPr>
              <w:pStyle w:val="ae"/>
              <w:numPr>
                <w:ilvl w:val="0"/>
                <w:numId w:val="32"/>
              </w:numPr>
              <w:spacing w:line="252" w:lineRule="auto"/>
              <w:ind w:right="-3"/>
              <w:contextualSpacing/>
              <w:rPr>
                <w:lang w:eastAsia="ar-SA"/>
              </w:rPr>
            </w:pPr>
            <w:r>
              <w:rPr>
                <w:lang w:eastAsia="ar-SA"/>
              </w:rPr>
              <w:t>Порядок сдачи-приемки оказанных услуг</w:t>
            </w:r>
          </w:p>
        </w:tc>
        <w:tc>
          <w:tcPr>
            <w:tcW w:w="7359" w:type="dxa"/>
            <w:tcBorders>
              <w:top w:val="single" w:sz="4" w:space="0" w:color="auto"/>
              <w:left w:val="nil"/>
              <w:bottom w:val="single" w:sz="4" w:space="0" w:color="auto"/>
              <w:right w:val="single" w:sz="4" w:space="0" w:color="auto"/>
            </w:tcBorders>
            <w:hideMark/>
          </w:tcPr>
          <w:p w14:paraId="419819E1" w14:textId="77777777" w:rsidR="00AB4D08" w:rsidRPr="00CC2148" w:rsidRDefault="00AB4D08" w:rsidP="00392E8A">
            <w:pPr>
              <w:ind w:firstLine="457"/>
              <w:rPr>
                <w:sz w:val="22"/>
                <w:szCs w:val="22"/>
                <w:lang w:eastAsia="ar-SA"/>
              </w:rPr>
            </w:pPr>
            <w:r w:rsidRPr="00CC2148">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549722E8" w14:textId="77777777" w:rsidR="00AB4D08" w:rsidRPr="00CC2148" w:rsidRDefault="00AB4D08" w:rsidP="00392E8A">
            <w:pPr>
              <w:ind w:firstLine="457"/>
              <w:rPr>
                <w:sz w:val="22"/>
                <w:szCs w:val="22"/>
                <w:lang w:eastAsia="ar-SA"/>
              </w:rPr>
            </w:pPr>
            <w:r w:rsidRPr="00CC2148">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4522F13B" w14:textId="77777777" w:rsidR="00AB4D08" w:rsidRPr="00CC2148" w:rsidRDefault="00AB4D08" w:rsidP="00392E8A">
            <w:pPr>
              <w:ind w:firstLine="457"/>
              <w:rPr>
                <w:sz w:val="22"/>
                <w:szCs w:val="22"/>
                <w:lang w:eastAsia="ar-SA"/>
              </w:rPr>
            </w:pPr>
            <w:r w:rsidRPr="00CC2148">
              <w:rPr>
                <w:sz w:val="22"/>
                <w:szCs w:val="22"/>
                <w:lang w:eastAsia="ar-SA"/>
              </w:rPr>
              <w:t xml:space="preserve">Услуги не оплачиваются в случае, если в ходе проверки отчётной информации: </w:t>
            </w:r>
          </w:p>
          <w:p w14:paraId="688D31D5" w14:textId="77777777" w:rsidR="00AB4D08" w:rsidRPr="00CC2148" w:rsidRDefault="00AB4D08" w:rsidP="00392E8A">
            <w:pPr>
              <w:ind w:firstLine="457"/>
              <w:rPr>
                <w:sz w:val="22"/>
                <w:szCs w:val="22"/>
                <w:lang w:eastAsia="ar-SA"/>
              </w:rPr>
            </w:pPr>
            <w:r w:rsidRPr="00CC2148">
              <w:rPr>
                <w:sz w:val="22"/>
                <w:szCs w:val="22"/>
                <w:lang w:eastAsia="ar-SA"/>
              </w:rPr>
              <w:t>-услуги не подтверждены субъектом МСП;</w:t>
            </w:r>
          </w:p>
          <w:p w14:paraId="0BBDAA93" w14:textId="77777777" w:rsidR="00AB4D08" w:rsidRPr="00CC2148" w:rsidRDefault="00AB4D08" w:rsidP="00392E8A">
            <w:pPr>
              <w:ind w:firstLine="457"/>
              <w:rPr>
                <w:sz w:val="22"/>
                <w:szCs w:val="22"/>
                <w:lang w:eastAsia="ar-SA"/>
              </w:rPr>
            </w:pPr>
            <w:r w:rsidRPr="00CC2148">
              <w:rPr>
                <w:sz w:val="22"/>
                <w:szCs w:val="22"/>
                <w:lang w:eastAsia="ar-SA"/>
              </w:rPr>
              <w:t>-услуги предоставлены не в полном объеме.</w:t>
            </w:r>
          </w:p>
        </w:tc>
      </w:tr>
      <w:tr w:rsidR="00AB4D08" w:rsidRPr="00CC2148" w14:paraId="13B616FD" w14:textId="77777777" w:rsidTr="00045796">
        <w:trPr>
          <w:trHeight w:val="520"/>
        </w:trPr>
        <w:tc>
          <w:tcPr>
            <w:tcW w:w="2552" w:type="dxa"/>
            <w:tcBorders>
              <w:top w:val="single" w:sz="4" w:space="0" w:color="auto"/>
              <w:left w:val="single" w:sz="4" w:space="0" w:color="auto"/>
              <w:bottom w:val="single" w:sz="4" w:space="0" w:color="auto"/>
              <w:right w:val="single" w:sz="4" w:space="0" w:color="auto"/>
            </w:tcBorders>
            <w:hideMark/>
          </w:tcPr>
          <w:p w14:paraId="31CC214F" w14:textId="77777777" w:rsidR="00AB4D08" w:rsidRDefault="00AB4D08" w:rsidP="00E120A7">
            <w:pPr>
              <w:pStyle w:val="ae"/>
              <w:numPr>
                <w:ilvl w:val="0"/>
                <w:numId w:val="32"/>
              </w:numPr>
              <w:spacing w:line="252" w:lineRule="auto"/>
              <w:ind w:right="-3"/>
              <w:contextualSpacing/>
              <w:rPr>
                <w:lang w:eastAsia="ar-SA"/>
              </w:rPr>
            </w:pPr>
            <w:r>
              <w:rPr>
                <w:lang w:eastAsia="ar-SA"/>
              </w:rPr>
              <w:t>Требования к отчётной информации</w:t>
            </w:r>
          </w:p>
        </w:tc>
        <w:tc>
          <w:tcPr>
            <w:tcW w:w="7359" w:type="dxa"/>
            <w:tcBorders>
              <w:top w:val="single" w:sz="4" w:space="0" w:color="auto"/>
              <w:left w:val="nil"/>
              <w:bottom w:val="single" w:sz="4" w:space="0" w:color="auto"/>
              <w:right w:val="single" w:sz="4" w:space="0" w:color="auto"/>
            </w:tcBorders>
            <w:hideMark/>
          </w:tcPr>
          <w:p w14:paraId="7F26A897" w14:textId="08EF2A08" w:rsidR="00AB4D08" w:rsidRPr="00CC2148" w:rsidRDefault="00A92074" w:rsidP="008E43B1">
            <w:pPr>
              <w:tabs>
                <w:tab w:val="left" w:pos="426"/>
                <w:tab w:val="left" w:pos="1701"/>
              </w:tabs>
              <w:ind w:firstLine="457"/>
              <w:rPr>
                <w:sz w:val="22"/>
                <w:szCs w:val="22"/>
                <w:shd w:val="clear" w:color="auto" w:fill="FFFFFF"/>
                <w:lang w:eastAsia="en-US"/>
              </w:rPr>
            </w:pPr>
            <w:r w:rsidRPr="00A92074">
              <w:rPr>
                <w:b/>
                <w:sz w:val="22"/>
                <w:szCs w:val="22"/>
                <w:shd w:val="clear" w:color="auto" w:fill="FFFFFF"/>
                <w:lang w:eastAsia="en-US"/>
              </w:rPr>
              <w:t>Промежуточная о</w:t>
            </w:r>
            <w:r w:rsidR="00AB4D08" w:rsidRPr="00A92074">
              <w:rPr>
                <w:b/>
                <w:sz w:val="22"/>
                <w:szCs w:val="22"/>
                <w:shd w:val="clear" w:color="auto" w:fill="FFFFFF"/>
                <w:lang w:eastAsia="en-US"/>
              </w:rPr>
              <w:t>тчетность</w:t>
            </w:r>
            <w:r w:rsidR="00AB4D08" w:rsidRPr="00CC2148">
              <w:rPr>
                <w:sz w:val="22"/>
                <w:szCs w:val="22"/>
                <w:shd w:val="clear" w:color="auto" w:fill="FFFFFF"/>
                <w:lang w:eastAsia="en-US"/>
              </w:rPr>
              <w:t xml:space="preserve"> предоставляется не позднее 25</w:t>
            </w:r>
            <w:r w:rsidR="00045796">
              <w:rPr>
                <w:sz w:val="22"/>
                <w:szCs w:val="22"/>
                <w:shd w:val="clear" w:color="auto" w:fill="FFFFFF"/>
                <w:lang w:eastAsia="en-US"/>
              </w:rPr>
              <w:t xml:space="preserve"> числа</w:t>
            </w:r>
            <w:r w:rsidR="00AB4D08" w:rsidRPr="00CC2148">
              <w:rPr>
                <w:sz w:val="22"/>
                <w:szCs w:val="22"/>
                <w:shd w:val="clear" w:color="auto" w:fill="FFFFFF"/>
                <w:lang w:eastAsia="en-US"/>
              </w:rPr>
              <w:t xml:space="preserve"> каждого месяца (если в отчетном периоде </w:t>
            </w:r>
            <w:r>
              <w:rPr>
                <w:sz w:val="22"/>
                <w:szCs w:val="22"/>
                <w:shd w:val="clear" w:color="auto" w:fill="FFFFFF"/>
                <w:lang w:eastAsia="en-US"/>
              </w:rPr>
              <w:t xml:space="preserve">комплексная </w:t>
            </w:r>
            <w:r w:rsidR="00AB4D08" w:rsidRPr="00CC2148">
              <w:rPr>
                <w:sz w:val="22"/>
                <w:szCs w:val="22"/>
                <w:shd w:val="clear" w:color="auto" w:fill="FFFFFF"/>
                <w:lang w:eastAsia="en-US"/>
              </w:rPr>
              <w:t>услуг</w:t>
            </w:r>
            <w:r>
              <w:rPr>
                <w:sz w:val="22"/>
                <w:szCs w:val="22"/>
                <w:shd w:val="clear" w:color="auto" w:fill="FFFFFF"/>
                <w:lang w:eastAsia="en-US"/>
              </w:rPr>
              <w:t>а</w:t>
            </w:r>
            <w:r w:rsidR="00AB4D08" w:rsidRPr="00CC2148">
              <w:rPr>
                <w:sz w:val="22"/>
                <w:szCs w:val="22"/>
                <w:shd w:val="clear" w:color="auto" w:fill="FFFFFF"/>
                <w:lang w:eastAsia="en-US"/>
              </w:rPr>
              <w:t xml:space="preserve"> был</w:t>
            </w:r>
            <w:r>
              <w:rPr>
                <w:sz w:val="22"/>
                <w:szCs w:val="22"/>
                <w:shd w:val="clear" w:color="auto" w:fill="FFFFFF"/>
                <w:lang w:eastAsia="en-US"/>
              </w:rPr>
              <w:t>а</w:t>
            </w:r>
            <w:r w:rsidR="00AB4D08" w:rsidRPr="00CC2148">
              <w:rPr>
                <w:sz w:val="22"/>
                <w:szCs w:val="22"/>
                <w:shd w:val="clear" w:color="auto" w:fill="FFFFFF"/>
                <w:lang w:eastAsia="en-US"/>
              </w:rPr>
              <w:t xml:space="preserve"> оказан</w:t>
            </w:r>
            <w:r>
              <w:rPr>
                <w:sz w:val="22"/>
                <w:szCs w:val="22"/>
                <w:shd w:val="clear" w:color="auto" w:fill="FFFFFF"/>
                <w:lang w:eastAsia="en-US"/>
              </w:rPr>
              <w:t>а</w:t>
            </w:r>
            <w:r w:rsidR="00AB4D08" w:rsidRPr="00CC2148">
              <w:rPr>
                <w:sz w:val="22"/>
                <w:szCs w:val="22"/>
                <w:shd w:val="clear" w:color="auto" w:fill="FFFFFF"/>
                <w:lang w:eastAsia="en-US"/>
              </w:rPr>
              <w:t>)</w:t>
            </w:r>
            <w:r w:rsidR="008E43B1">
              <w:rPr>
                <w:sz w:val="22"/>
                <w:szCs w:val="22"/>
                <w:shd w:val="clear" w:color="auto" w:fill="FFFFFF"/>
                <w:lang w:eastAsia="en-US"/>
              </w:rPr>
              <w:t xml:space="preserve"> </w:t>
            </w:r>
            <w:r w:rsidR="00AB4D08" w:rsidRPr="00CC2148">
              <w:rPr>
                <w:sz w:val="22"/>
                <w:szCs w:val="22"/>
                <w:shd w:val="clear" w:color="auto" w:fill="FFFFFF"/>
                <w:lang w:eastAsia="en-US"/>
              </w:rPr>
              <w:t>и должна содержать:</w:t>
            </w:r>
          </w:p>
          <w:p w14:paraId="091EA158" w14:textId="66A2B3DF" w:rsidR="00AB4D08" w:rsidRPr="00CC2148" w:rsidRDefault="00AB4D08" w:rsidP="00E120A7">
            <w:pPr>
              <w:pStyle w:val="ae"/>
              <w:numPr>
                <w:ilvl w:val="0"/>
                <w:numId w:val="30"/>
              </w:numPr>
              <w:suppressAutoHyphens w:val="0"/>
              <w:contextualSpacing/>
              <w:jc w:val="both"/>
              <w:rPr>
                <w:b/>
                <w:sz w:val="22"/>
                <w:szCs w:val="22"/>
                <w:shd w:val="clear" w:color="auto" w:fill="FFFFFF"/>
              </w:rPr>
            </w:pPr>
            <w:r w:rsidRPr="00CC2148">
              <w:rPr>
                <w:b/>
                <w:sz w:val="22"/>
                <w:szCs w:val="22"/>
                <w:shd w:val="clear" w:color="auto" w:fill="FFFFFF"/>
              </w:rPr>
              <w:t xml:space="preserve">По результатам оказания консультационных услуг </w:t>
            </w:r>
            <w:r w:rsidRPr="00CC2148">
              <w:rPr>
                <w:b/>
                <w:bCs/>
                <w:iCs/>
                <w:sz w:val="22"/>
                <w:szCs w:val="22"/>
                <w:shd w:val="clear" w:color="auto" w:fill="FFFFFF"/>
              </w:rPr>
              <w:t xml:space="preserve">по </w:t>
            </w:r>
            <w:r w:rsidRPr="00CC2148">
              <w:rPr>
                <w:b/>
                <w:bCs/>
                <w:color w:val="000000"/>
                <w:sz w:val="22"/>
                <w:szCs w:val="22"/>
                <w:shd w:val="clear" w:color="auto" w:fill="FFFFFF"/>
                <w:lang w:eastAsia="ru-RU"/>
              </w:rPr>
              <w:t>вопросам информационного и маркетингового сопровождения деятельности субъектов МСП</w:t>
            </w:r>
            <w:r w:rsidRPr="00CC2148">
              <w:rPr>
                <w:b/>
                <w:sz w:val="22"/>
                <w:szCs w:val="22"/>
                <w:shd w:val="clear" w:color="auto" w:fill="FFFFFF"/>
              </w:rPr>
              <w:t>:</w:t>
            </w:r>
          </w:p>
          <w:p w14:paraId="77A440A6" w14:textId="77777777" w:rsidR="008E43B1" w:rsidRPr="00CC2148" w:rsidRDefault="008E43B1" w:rsidP="00E120A7">
            <w:pPr>
              <w:pStyle w:val="ae"/>
              <w:numPr>
                <w:ilvl w:val="0"/>
                <w:numId w:val="29"/>
              </w:numPr>
              <w:suppressAutoHyphens w:val="0"/>
              <w:ind w:left="607"/>
              <w:jc w:val="both"/>
              <w:rPr>
                <w:bCs/>
                <w:sz w:val="22"/>
                <w:szCs w:val="22"/>
                <w:shd w:val="clear" w:color="auto" w:fill="FFFFFF"/>
              </w:rPr>
            </w:pPr>
            <w:r w:rsidRPr="00CC2148">
              <w:rPr>
                <w:bCs/>
                <w:sz w:val="22"/>
                <w:szCs w:val="22"/>
                <w:shd w:val="clear" w:color="auto" w:fill="FFFFFF"/>
              </w:rPr>
              <w:t>журнал получателей консультационных услуг (Приложение № 1)</w:t>
            </w:r>
            <w:r>
              <w:rPr>
                <w:bCs/>
                <w:sz w:val="22"/>
                <w:szCs w:val="22"/>
                <w:shd w:val="clear" w:color="auto" w:fill="FFFFFF"/>
              </w:rPr>
              <w:t>;</w:t>
            </w:r>
          </w:p>
          <w:p w14:paraId="6F155B60" w14:textId="7C9DD93B" w:rsidR="008E43B1" w:rsidRPr="008E43B1" w:rsidRDefault="008E43B1" w:rsidP="00E120A7">
            <w:pPr>
              <w:pStyle w:val="ae"/>
              <w:numPr>
                <w:ilvl w:val="0"/>
                <w:numId w:val="29"/>
              </w:numPr>
              <w:suppressAutoHyphens w:val="0"/>
              <w:ind w:left="607"/>
              <w:jc w:val="both"/>
              <w:rPr>
                <w:bCs/>
                <w:sz w:val="22"/>
                <w:szCs w:val="22"/>
                <w:shd w:val="clear" w:color="auto" w:fill="FFFFFF"/>
              </w:rPr>
            </w:pPr>
            <w:r w:rsidRPr="00CC2148">
              <w:rPr>
                <w:bCs/>
                <w:sz w:val="22"/>
                <w:szCs w:val="22"/>
                <w:shd w:val="clear" w:color="auto" w:fill="FFFFFF"/>
              </w:rPr>
              <w:t>бланк запроса на оказание консультационной поддержки (Приложение № 2);</w:t>
            </w:r>
          </w:p>
          <w:p w14:paraId="3093C1EA" w14:textId="77777777" w:rsidR="00AB4D08" w:rsidRPr="00CC2148" w:rsidRDefault="00AB4D08" w:rsidP="00E120A7">
            <w:pPr>
              <w:pStyle w:val="ae"/>
              <w:numPr>
                <w:ilvl w:val="0"/>
                <w:numId w:val="29"/>
              </w:numPr>
              <w:suppressAutoHyphens w:val="0"/>
              <w:ind w:left="607"/>
              <w:jc w:val="both"/>
              <w:rPr>
                <w:bCs/>
                <w:sz w:val="22"/>
                <w:szCs w:val="22"/>
                <w:shd w:val="clear" w:color="auto" w:fill="FFFFFF"/>
              </w:rPr>
            </w:pPr>
            <w:r w:rsidRPr="00CC2148">
              <w:rPr>
                <w:bCs/>
                <w:sz w:val="22"/>
                <w:szCs w:val="22"/>
                <w:shd w:val="clear" w:color="auto" w:fill="FFFFFF"/>
              </w:rPr>
              <w:t>письменный ответ на запрос (Приложение № 3);</w:t>
            </w:r>
          </w:p>
          <w:p w14:paraId="2F82FC29" w14:textId="77777777" w:rsidR="00AB4D08" w:rsidRPr="00CC2148" w:rsidRDefault="00AB4D08" w:rsidP="00E120A7">
            <w:pPr>
              <w:pStyle w:val="ae"/>
              <w:numPr>
                <w:ilvl w:val="0"/>
                <w:numId w:val="29"/>
              </w:numPr>
              <w:suppressAutoHyphens w:val="0"/>
              <w:ind w:left="607"/>
              <w:jc w:val="both"/>
              <w:rPr>
                <w:bCs/>
                <w:sz w:val="22"/>
                <w:szCs w:val="22"/>
                <w:shd w:val="clear" w:color="auto" w:fill="FFFFFF"/>
              </w:rPr>
            </w:pPr>
            <w:r w:rsidRPr="00CC2148">
              <w:rPr>
                <w:bCs/>
                <w:sz w:val="22"/>
                <w:szCs w:val="22"/>
                <w:shd w:val="clear" w:color="auto" w:fill="FFFFFF"/>
              </w:rPr>
              <w:t>комплект заполненных чек-листов Получателями и результаты экспертизы;</w:t>
            </w:r>
          </w:p>
          <w:p w14:paraId="4F1075AE" w14:textId="0E9088C8" w:rsidR="00AB4D08" w:rsidRPr="00CC2148" w:rsidRDefault="00AB4D08" w:rsidP="00E120A7">
            <w:pPr>
              <w:pStyle w:val="ae"/>
              <w:numPr>
                <w:ilvl w:val="0"/>
                <w:numId w:val="29"/>
              </w:numPr>
              <w:suppressAutoHyphens w:val="0"/>
              <w:ind w:left="607"/>
              <w:jc w:val="both"/>
              <w:rPr>
                <w:bCs/>
                <w:sz w:val="22"/>
                <w:szCs w:val="22"/>
                <w:shd w:val="clear" w:color="auto" w:fill="FFFFFF"/>
              </w:rPr>
            </w:pPr>
            <w:r w:rsidRPr="00CC2148">
              <w:rPr>
                <w:bCs/>
                <w:sz w:val="22"/>
                <w:szCs w:val="22"/>
                <w:shd w:val="clear" w:color="auto" w:fill="FFFFFF"/>
              </w:rPr>
              <w:t xml:space="preserve">анкета удовлетворенности (Приложение № </w:t>
            </w:r>
            <w:r w:rsidRPr="00CC2148">
              <w:rPr>
                <w:bCs/>
                <w:sz w:val="22"/>
                <w:szCs w:val="22"/>
                <w:shd w:val="clear" w:color="auto" w:fill="FFFFFF"/>
                <w:lang w:val="en-US"/>
              </w:rPr>
              <w:t>4</w:t>
            </w:r>
            <w:r w:rsidRPr="00CC2148">
              <w:rPr>
                <w:bCs/>
                <w:sz w:val="22"/>
                <w:szCs w:val="22"/>
                <w:shd w:val="clear" w:color="auto" w:fill="FFFFFF"/>
              </w:rPr>
              <w:t>)</w:t>
            </w:r>
            <w:r w:rsidR="00045796">
              <w:rPr>
                <w:bCs/>
                <w:sz w:val="22"/>
                <w:szCs w:val="22"/>
                <w:shd w:val="clear" w:color="auto" w:fill="FFFFFF"/>
              </w:rPr>
              <w:t>;</w:t>
            </w:r>
          </w:p>
          <w:p w14:paraId="43380B35" w14:textId="2747F50C" w:rsidR="00AB4D08" w:rsidRPr="00CC2148" w:rsidRDefault="00AB4D08" w:rsidP="00E120A7">
            <w:pPr>
              <w:pStyle w:val="ae"/>
              <w:numPr>
                <w:ilvl w:val="0"/>
                <w:numId w:val="29"/>
              </w:numPr>
              <w:suppressAutoHyphens w:val="0"/>
              <w:ind w:left="607"/>
              <w:jc w:val="both"/>
              <w:rPr>
                <w:bCs/>
                <w:sz w:val="22"/>
                <w:szCs w:val="22"/>
                <w:shd w:val="clear" w:color="auto" w:fill="FFFFFF"/>
              </w:rPr>
            </w:pPr>
            <w:r w:rsidRPr="00CC2148">
              <w:rPr>
                <w:bCs/>
                <w:sz w:val="22"/>
                <w:szCs w:val="22"/>
                <w:shd w:val="clear" w:color="auto" w:fill="FFFFFF"/>
              </w:rPr>
              <w:t xml:space="preserve">выписки из реестра МСП на каждого субъекта МСП, получившего консультационную услугу на дату получения услуги, </w:t>
            </w:r>
            <w:r w:rsidRPr="00CC2148">
              <w:rPr>
                <w:sz w:val="22"/>
                <w:szCs w:val="22"/>
                <w:shd w:val="clear" w:color="auto" w:fill="FFFFFF"/>
              </w:rPr>
              <w:t>https://rmsp.nalog.ru/</w:t>
            </w:r>
            <w:r w:rsidR="00045796">
              <w:rPr>
                <w:sz w:val="22"/>
                <w:szCs w:val="22"/>
                <w:shd w:val="clear" w:color="auto" w:fill="FFFFFF"/>
              </w:rPr>
              <w:t>.</w:t>
            </w:r>
          </w:p>
          <w:p w14:paraId="5812C84B" w14:textId="427119DF" w:rsidR="00AB4D08" w:rsidRPr="00045796" w:rsidRDefault="00AB4D08" w:rsidP="00E120A7">
            <w:pPr>
              <w:pStyle w:val="ae"/>
              <w:numPr>
                <w:ilvl w:val="0"/>
                <w:numId w:val="30"/>
              </w:numPr>
              <w:tabs>
                <w:tab w:val="left" w:pos="426"/>
                <w:tab w:val="left" w:pos="1701"/>
              </w:tabs>
              <w:contextualSpacing/>
              <w:rPr>
                <w:b/>
                <w:sz w:val="22"/>
                <w:szCs w:val="22"/>
                <w:shd w:val="clear" w:color="auto" w:fill="FFFFFF"/>
              </w:rPr>
            </w:pPr>
            <w:r w:rsidRPr="00045796">
              <w:rPr>
                <w:b/>
                <w:sz w:val="22"/>
                <w:szCs w:val="22"/>
                <w:shd w:val="clear" w:color="auto" w:fill="FFFFFF"/>
              </w:rPr>
              <w:t xml:space="preserve">Отчетность по </w:t>
            </w:r>
            <w:r w:rsidRPr="00045796">
              <w:rPr>
                <w:b/>
                <w:bCs/>
                <w:color w:val="000000"/>
                <w:sz w:val="22"/>
                <w:szCs w:val="22"/>
              </w:rPr>
              <w:t>разработке коммерческих предложений субъектов МСП для продвижения продукции и услуг</w:t>
            </w:r>
            <w:r w:rsidRPr="00045796">
              <w:rPr>
                <w:b/>
                <w:sz w:val="22"/>
                <w:szCs w:val="22"/>
                <w:shd w:val="clear" w:color="auto" w:fill="FFFFFF"/>
              </w:rPr>
              <w:t xml:space="preserve"> должна содержать:</w:t>
            </w:r>
          </w:p>
          <w:p w14:paraId="6114AA41" w14:textId="1FF0F7D4" w:rsidR="008E43B1" w:rsidRPr="00CC2148" w:rsidRDefault="008E43B1" w:rsidP="00E120A7">
            <w:pPr>
              <w:pStyle w:val="ae"/>
              <w:numPr>
                <w:ilvl w:val="0"/>
                <w:numId w:val="34"/>
              </w:numPr>
              <w:suppressAutoHyphens w:val="0"/>
              <w:jc w:val="both"/>
              <w:rPr>
                <w:sz w:val="22"/>
                <w:szCs w:val="22"/>
                <w:shd w:val="clear" w:color="auto" w:fill="FFFFFF"/>
              </w:rPr>
            </w:pPr>
            <w:r w:rsidRPr="00CC2148">
              <w:rPr>
                <w:sz w:val="22"/>
                <w:szCs w:val="22"/>
                <w:shd w:val="clear" w:color="auto" w:fill="FFFFFF"/>
              </w:rPr>
              <w:t>опросный лист с отметкой о качестве оказанной услуги (приложение № 5)</w:t>
            </w:r>
            <w:r>
              <w:rPr>
                <w:sz w:val="22"/>
                <w:szCs w:val="22"/>
                <w:shd w:val="clear" w:color="auto" w:fill="FFFFFF"/>
              </w:rPr>
              <w:t>;</w:t>
            </w:r>
          </w:p>
          <w:p w14:paraId="0911870C" w14:textId="587EB09E" w:rsidR="008E43B1" w:rsidRDefault="008E43B1" w:rsidP="00E120A7">
            <w:pPr>
              <w:pStyle w:val="ae"/>
              <w:numPr>
                <w:ilvl w:val="0"/>
                <w:numId w:val="34"/>
              </w:numPr>
              <w:suppressAutoHyphens w:val="0"/>
              <w:jc w:val="both"/>
              <w:rPr>
                <w:sz w:val="22"/>
                <w:szCs w:val="22"/>
                <w:shd w:val="clear" w:color="auto" w:fill="FFFFFF"/>
              </w:rPr>
            </w:pPr>
            <w:r w:rsidRPr="00CC2148">
              <w:rPr>
                <w:sz w:val="22"/>
                <w:szCs w:val="22"/>
                <w:shd w:val="clear" w:color="auto" w:fill="FFFFFF"/>
              </w:rPr>
              <w:t>заявка на оказание услуги (приложение № 6)</w:t>
            </w:r>
            <w:r>
              <w:rPr>
                <w:sz w:val="22"/>
                <w:szCs w:val="22"/>
                <w:shd w:val="clear" w:color="auto" w:fill="FFFFFF"/>
              </w:rPr>
              <w:t>.</w:t>
            </w:r>
          </w:p>
          <w:p w14:paraId="06E6C371" w14:textId="51562721" w:rsidR="00AB4D08" w:rsidRPr="00045796" w:rsidRDefault="00AB4D08" w:rsidP="00045796">
            <w:pPr>
              <w:tabs>
                <w:tab w:val="left" w:pos="426"/>
                <w:tab w:val="left" w:pos="1701"/>
              </w:tabs>
              <w:ind w:firstLine="457"/>
              <w:rPr>
                <w:b/>
                <w:sz w:val="22"/>
                <w:szCs w:val="22"/>
                <w:shd w:val="clear" w:color="auto" w:fill="FFFFFF"/>
                <w:lang w:eastAsia="en-US"/>
              </w:rPr>
            </w:pPr>
            <w:r w:rsidRPr="00CC2148">
              <w:rPr>
                <w:b/>
                <w:sz w:val="22"/>
                <w:szCs w:val="22"/>
                <w:shd w:val="clear" w:color="auto" w:fill="FFFFFF"/>
                <w:lang w:eastAsia="en-US"/>
              </w:rPr>
              <w:t xml:space="preserve">Итоговая отчетность </w:t>
            </w:r>
            <w:r w:rsidRPr="00A92074">
              <w:rPr>
                <w:sz w:val="22"/>
                <w:szCs w:val="22"/>
                <w:shd w:val="clear" w:color="auto" w:fill="FFFFFF"/>
                <w:lang w:eastAsia="en-US"/>
              </w:rPr>
              <w:t>по оказани</w:t>
            </w:r>
            <w:r w:rsidR="00045796" w:rsidRPr="00A92074">
              <w:rPr>
                <w:sz w:val="22"/>
                <w:szCs w:val="22"/>
                <w:shd w:val="clear" w:color="auto" w:fill="FFFFFF"/>
                <w:lang w:eastAsia="en-US"/>
              </w:rPr>
              <w:t>ю</w:t>
            </w:r>
            <w:r w:rsidRPr="00A92074">
              <w:rPr>
                <w:sz w:val="22"/>
                <w:szCs w:val="22"/>
                <w:shd w:val="clear" w:color="auto" w:fill="FFFFFF"/>
                <w:lang w:eastAsia="en-US"/>
              </w:rPr>
              <w:t xml:space="preserve"> комплексной услуги предоставляется не позднее </w:t>
            </w:r>
            <w:r w:rsidR="00D44A15" w:rsidRPr="00A92074">
              <w:rPr>
                <w:sz w:val="22"/>
                <w:szCs w:val="22"/>
                <w:shd w:val="clear" w:color="auto" w:fill="FFFFFF"/>
                <w:lang w:eastAsia="en-US"/>
              </w:rPr>
              <w:t>3-х</w:t>
            </w:r>
            <w:r w:rsidRPr="00A92074">
              <w:rPr>
                <w:sz w:val="22"/>
                <w:szCs w:val="22"/>
                <w:shd w:val="clear" w:color="auto" w:fill="FFFFFF"/>
                <w:lang w:eastAsia="en-US"/>
              </w:rPr>
              <w:t xml:space="preserve"> рабочих дней </w:t>
            </w:r>
            <w:r w:rsidR="001668C8">
              <w:rPr>
                <w:sz w:val="22"/>
                <w:szCs w:val="22"/>
                <w:shd w:val="clear" w:color="auto" w:fill="FFFFFF"/>
                <w:lang w:eastAsia="en-US"/>
              </w:rPr>
              <w:t xml:space="preserve">со дня оказания услуг </w:t>
            </w:r>
            <w:r w:rsidRPr="00A92074">
              <w:rPr>
                <w:sz w:val="22"/>
                <w:szCs w:val="22"/>
                <w:shd w:val="clear" w:color="auto" w:fill="FFFFFF"/>
                <w:lang w:eastAsia="en-US"/>
              </w:rPr>
              <w:t>и должна содержать</w:t>
            </w:r>
            <w:r w:rsidR="00045796" w:rsidRPr="00A92074">
              <w:rPr>
                <w:sz w:val="22"/>
                <w:szCs w:val="22"/>
                <w:shd w:val="clear" w:color="auto" w:fill="FFFFFF"/>
                <w:lang w:eastAsia="en-US"/>
              </w:rPr>
              <w:t xml:space="preserve"> </w:t>
            </w:r>
            <w:r w:rsidRPr="00A92074">
              <w:rPr>
                <w:bCs/>
                <w:sz w:val="22"/>
                <w:szCs w:val="22"/>
                <w:shd w:val="clear" w:color="auto" w:fill="FFFFFF"/>
              </w:rPr>
              <w:t xml:space="preserve">описательный отчет, который состоит из: </w:t>
            </w:r>
          </w:p>
          <w:p w14:paraId="5DE46778" w14:textId="77777777" w:rsidR="00AB4D08" w:rsidRPr="00CC2148" w:rsidRDefault="00AB4D08" w:rsidP="00E120A7">
            <w:pPr>
              <w:pStyle w:val="ae"/>
              <w:numPr>
                <w:ilvl w:val="0"/>
                <w:numId w:val="21"/>
              </w:numPr>
              <w:tabs>
                <w:tab w:val="left" w:pos="315"/>
              </w:tabs>
              <w:suppressAutoHyphens w:val="0"/>
              <w:ind w:hanging="252"/>
              <w:contextualSpacing/>
              <w:jc w:val="both"/>
              <w:rPr>
                <w:sz w:val="22"/>
                <w:szCs w:val="22"/>
                <w:shd w:val="clear" w:color="auto" w:fill="FFFFFF"/>
                <w:lang w:eastAsia="en-US"/>
              </w:rPr>
            </w:pPr>
            <w:r w:rsidRPr="00CC2148">
              <w:rPr>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1E6240E2" w14:textId="77777777" w:rsidR="00AB4D08" w:rsidRPr="00CC2148" w:rsidRDefault="00AB4D08" w:rsidP="00E120A7">
            <w:pPr>
              <w:pStyle w:val="ae"/>
              <w:numPr>
                <w:ilvl w:val="0"/>
                <w:numId w:val="21"/>
              </w:numPr>
              <w:tabs>
                <w:tab w:val="left" w:pos="315"/>
              </w:tabs>
              <w:suppressAutoHyphens w:val="0"/>
              <w:ind w:hanging="252"/>
              <w:contextualSpacing/>
              <w:rPr>
                <w:sz w:val="22"/>
                <w:szCs w:val="22"/>
                <w:shd w:val="clear" w:color="auto" w:fill="FFFFFF"/>
              </w:rPr>
            </w:pPr>
            <w:r w:rsidRPr="00CC2148">
              <w:rPr>
                <w:sz w:val="22"/>
                <w:szCs w:val="22"/>
                <w:shd w:val="clear" w:color="auto" w:fill="FFFFFF"/>
              </w:rPr>
              <w:lastRenderedPageBreak/>
              <w:t xml:space="preserve">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 </w:t>
            </w:r>
          </w:p>
          <w:p w14:paraId="3A5FF339" w14:textId="77777777" w:rsidR="00AB4D08" w:rsidRPr="00CC2148" w:rsidRDefault="00AB4D08" w:rsidP="00E120A7">
            <w:pPr>
              <w:pStyle w:val="ae"/>
              <w:numPr>
                <w:ilvl w:val="0"/>
                <w:numId w:val="21"/>
              </w:numPr>
              <w:tabs>
                <w:tab w:val="left" w:pos="315"/>
              </w:tabs>
              <w:suppressAutoHyphens w:val="0"/>
              <w:ind w:hanging="252"/>
              <w:contextualSpacing/>
              <w:jc w:val="both"/>
              <w:rPr>
                <w:sz w:val="22"/>
                <w:szCs w:val="22"/>
                <w:shd w:val="clear" w:color="auto" w:fill="FFFFFF"/>
              </w:rPr>
            </w:pPr>
            <w:r w:rsidRPr="00CC2148">
              <w:rPr>
                <w:sz w:val="22"/>
                <w:szCs w:val="22"/>
                <w:shd w:val="clear" w:color="auto" w:fill="FFFFFF"/>
              </w:rPr>
              <w:t>общий список участников, вовлеченных в реализацию мероприятий, согласно форме, предоставленной Заказчиком (Приложение № 1);</w:t>
            </w:r>
          </w:p>
          <w:p w14:paraId="0E029260" w14:textId="77777777" w:rsidR="00AB4D08" w:rsidRPr="00CC2148" w:rsidRDefault="00AB4D08" w:rsidP="00E120A7">
            <w:pPr>
              <w:pStyle w:val="ae"/>
              <w:numPr>
                <w:ilvl w:val="0"/>
                <w:numId w:val="21"/>
              </w:numPr>
              <w:tabs>
                <w:tab w:val="left" w:pos="315"/>
              </w:tabs>
              <w:suppressAutoHyphens w:val="0"/>
              <w:ind w:hanging="252"/>
              <w:contextualSpacing/>
              <w:jc w:val="both"/>
              <w:rPr>
                <w:sz w:val="22"/>
                <w:szCs w:val="22"/>
                <w:shd w:val="clear" w:color="auto" w:fill="FFFFFF"/>
                <w:lang w:eastAsia="en-US"/>
              </w:rPr>
            </w:pPr>
            <w:r w:rsidRPr="00CC2148">
              <w:rPr>
                <w:b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CC2148">
              <w:rPr>
                <w:sz w:val="22"/>
                <w:szCs w:val="22"/>
                <w:shd w:val="clear" w:color="auto" w:fill="FFFFFF"/>
              </w:rPr>
              <w:t>в формате презентаций</w:t>
            </w:r>
            <w:r w:rsidRPr="00CC2148">
              <w:rPr>
                <w:bCs/>
                <w:sz w:val="22"/>
                <w:szCs w:val="22"/>
                <w:shd w:val="clear" w:color="auto" w:fill="FFFFFF"/>
              </w:rPr>
              <w:t>.</w:t>
            </w:r>
          </w:p>
        </w:tc>
      </w:tr>
    </w:tbl>
    <w:p w14:paraId="0A94269D" w14:textId="77777777" w:rsidR="00F76007" w:rsidRPr="000846DF" w:rsidRDefault="00F76007" w:rsidP="00A51377">
      <w:pPr>
        <w:ind w:firstLine="0"/>
        <w:rPr>
          <w:b/>
          <w:bCs/>
          <w:sz w:val="22"/>
          <w:szCs w:val="22"/>
          <w:u w:val="single"/>
          <w:shd w:val="clear" w:color="auto" w:fill="FFFFFF"/>
        </w:rPr>
      </w:pPr>
    </w:p>
    <w:p w14:paraId="709A02BD" w14:textId="77777777" w:rsidR="00F76007" w:rsidRPr="000846DF" w:rsidRDefault="00F76007" w:rsidP="00F76007">
      <w:pPr>
        <w:jc w:val="right"/>
        <w:rPr>
          <w:b/>
          <w:bCs/>
          <w:sz w:val="22"/>
          <w:szCs w:val="22"/>
          <w:u w:val="single"/>
          <w:shd w:val="clear" w:color="auto" w:fill="FFFFFF"/>
        </w:rPr>
      </w:pPr>
    </w:p>
    <w:p w14:paraId="5F680538" w14:textId="77777777" w:rsidR="00F76007" w:rsidRPr="00906DF8" w:rsidRDefault="00F76007" w:rsidP="00F76007">
      <w:pPr>
        <w:ind w:firstLine="0"/>
        <w:jc w:val="left"/>
        <w:rPr>
          <w:b/>
          <w:bCs/>
          <w:sz w:val="22"/>
          <w:szCs w:val="22"/>
        </w:rPr>
      </w:pPr>
      <w:r w:rsidRPr="00906DF8">
        <w:rPr>
          <w:b/>
          <w:bCs/>
          <w:sz w:val="22"/>
          <w:szCs w:val="22"/>
        </w:rPr>
        <w:t xml:space="preserve">Заказчик: </w:t>
      </w:r>
    </w:p>
    <w:p w14:paraId="349D1939" w14:textId="77777777" w:rsidR="00F76007" w:rsidRPr="00906DF8" w:rsidRDefault="00F76007" w:rsidP="00F76007">
      <w:pPr>
        <w:ind w:firstLine="0"/>
        <w:jc w:val="left"/>
        <w:rPr>
          <w:sz w:val="22"/>
          <w:szCs w:val="22"/>
        </w:rPr>
      </w:pPr>
      <w:r w:rsidRPr="00906DF8">
        <w:rPr>
          <w:sz w:val="22"/>
          <w:szCs w:val="22"/>
        </w:rPr>
        <w:t xml:space="preserve">ГАУ ВО «Мой бизнес»   </w:t>
      </w:r>
    </w:p>
    <w:p w14:paraId="09DD7E6C" w14:textId="1EA3B589" w:rsidR="00F76007" w:rsidRPr="00906DF8" w:rsidRDefault="00F76007" w:rsidP="00F76007">
      <w:pPr>
        <w:ind w:firstLine="0"/>
        <w:jc w:val="left"/>
        <w:rPr>
          <w:sz w:val="22"/>
          <w:szCs w:val="22"/>
        </w:rPr>
      </w:pPr>
      <w:r w:rsidRPr="00906DF8">
        <w:rPr>
          <w:sz w:val="22"/>
          <w:szCs w:val="22"/>
        </w:rPr>
        <w:t xml:space="preserve">Директор    </w:t>
      </w:r>
      <w:r>
        <w:rPr>
          <w:sz w:val="22"/>
          <w:szCs w:val="22"/>
        </w:rPr>
        <w:t>_______________</w:t>
      </w:r>
      <w:r w:rsidRPr="00906DF8">
        <w:rPr>
          <w:sz w:val="22"/>
          <w:szCs w:val="22"/>
        </w:rPr>
        <w:t xml:space="preserve"> </w:t>
      </w:r>
      <w:r>
        <w:rPr>
          <w:sz w:val="22"/>
          <w:szCs w:val="22"/>
        </w:rPr>
        <w:t>/</w:t>
      </w:r>
      <w:r w:rsidRPr="00906DF8">
        <w:rPr>
          <w:sz w:val="22"/>
          <w:szCs w:val="22"/>
        </w:rPr>
        <w:t xml:space="preserve"> </w:t>
      </w:r>
      <w:r>
        <w:rPr>
          <w:sz w:val="22"/>
          <w:szCs w:val="22"/>
        </w:rPr>
        <w:t>Кравцов</w:t>
      </w:r>
      <w:r w:rsidRPr="00906DF8">
        <w:rPr>
          <w:sz w:val="22"/>
          <w:szCs w:val="22"/>
        </w:rPr>
        <w:t xml:space="preserve"> А.</w:t>
      </w:r>
      <w:r>
        <w:rPr>
          <w:sz w:val="22"/>
          <w:szCs w:val="22"/>
        </w:rPr>
        <w:t>В</w:t>
      </w:r>
      <w:r w:rsidRPr="00906DF8">
        <w:rPr>
          <w:sz w:val="22"/>
          <w:szCs w:val="22"/>
        </w:rPr>
        <w:t>.</w:t>
      </w:r>
      <w:r w:rsidR="006560B4">
        <w:rPr>
          <w:sz w:val="22"/>
          <w:szCs w:val="22"/>
        </w:rPr>
        <w:t>/</w:t>
      </w:r>
    </w:p>
    <w:p w14:paraId="11479921" w14:textId="77DD4F24" w:rsidR="00F76007" w:rsidRPr="00906DF8" w:rsidRDefault="00E767D2" w:rsidP="00F76007">
      <w:pPr>
        <w:ind w:firstLine="0"/>
        <w:jc w:val="left"/>
        <w:rPr>
          <w:sz w:val="22"/>
          <w:szCs w:val="22"/>
          <w:vertAlign w:val="superscript"/>
        </w:rPr>
      </w:pPr>
      <w:r>
        <w:rPr>
          <w:sz w:val="22"/>
          <w:szCs w:val="22"/>
          <w:vertAlign w:val="superscript"/>
        </w:rPr>
        <w:t xml:space="preserve">                                       </w:t>
      </w:r>
      <w:r w:rsidR="00F76007" w:rsidRPr="00906DF8">
        <w:rPr>
          <w:sz w:val="22"/>
          <w:szCs w:val="22"/>
          <w:vertAlign w:val="superscript"/>
        </w:rPr>
        <w:t>М.П.</w:t>
      </w:r>
      <w:r w:rsidR="00F76007" w:rsidRPr="00906DF8">
        <w:rPr>
          <w:sz w:val="22"/>
          <w:szCs w:val="22"/>
          <w:vertAlign w:val="superscript"/>
        </w:rPr>
        <w:tab/>
      </w:r>
      <w:r w:rsidR="00F76007" w:rsidRPr="00906DF8">
        <w:rPr>
          <w:sz w:val="22"/>
          <w:szCs w:val="22"/>
          <w:vertAlign w:val="superscript"/>
        </w:rPr>
        <w:tab/>
      </w:r>
      <w:r w:rsidR="00F76007" w:rsidRPr="00906DF8">
        <w:rPr>
          <w:sz w:val="22"/>
          <w:szCs w:val="22"/>
          <w:vertAlign w:val="superscript"/>
        </w:rPr>
        <w:tab/>
      </w:r>
      <w:r w:rsidR="00F76007" w:rsidRPr="00906DF8">
        <w:rPr>
          <w:sz w:val="22"/>
          <w:szCs w:val="22"/>
          <w:vertAlign w:val="superscript"/>
        </w:rPr>
        <w:tab/>
      </w:r>
    </w:p>
    <w:p w14:paraId="02CA3AB1" w14:textId="77777777" w:rsidR="00F76007" w:rsidRDefault="00F76007" w:rsidP="00F76007">
      <w:pPr>
        <w:ind w:firstLine="0"/>
        <w:jc w:val="left"/>
        <w:rPr>
          <w:b/>
          <w:bCs/>
          <w:sz w:val="22"/>
          <w:szCs w:val="22"/>
        </w:rPr>
      </w:pPr>
    </w:p>
    <w:p w14:paraId="7D7839AD" w14:textId="77777777" w:rsidR="006145A5" w:rsidRDefault="006145A5" w:rsidP="006145A5">
      <w:pPr>
        <w:ind w:firstLine="0"/>
        <w:jc w:val="left"/>
        <w:rPr>
          <w:sz w:val="22"/>
          <w:szCs w:val="22"/>
        </w:rPr>
      </w:pPr>
      <w:r>
        <w:rPr>
          <w:b/>
          <w:bCs/>
          <w:sz w:val="22"/>
          <w:szCs w:val="22"/>
        </w:rPr>
        <w:t>Исполнитель:</w:t>
      </w:r>
      <w:r>
        <w:rPr>
          <w:sz w:val="22"/>
          <w:szCs w:val="22"/>
        </w:rPr>
        <w:t xml:space="preserve"> </w:t>
      </w:r>
    </w:p>
    <w:p w14:paraId="084996F7" w14:textId="77777777" w:rsidR="006145A5" w:rsidRDefault="006145A5" w:rsidP="006145A5">
      <w:pPr>
        <w:tabs>
          <w:tab w:val="num" w:pos="-108"/>
          <w:tab w:val="left" w:pos="0"/>
        </w:tabs>
        <w:ind w:firstLine="64"/>
        <w:rPr>
          <w:bCs/>
          <w:sz w:val="22"/>
          <w:szCs w:val="22"/>
        </w:rPr>
      </w:pPr>
      <w:r>
        <w:rPr>
          <w:bCs/>
          <w:sz w:val="22"/>
          <w:szCs w:val="22"/>
        </w:rPr>
        <w:t>ООО «Контракт плюс»</w:t>
      </w:r>
    </w:p>
    <w:p w14:paraId="0A31319D" w14:textId="77777777" w:rsidR="006145A5" w:rsidRDefault="006145A5" w:rsidP="006145A5">
      <w:pPr>
        <w:tabs>
          <w:tab w:val="num" w:pos="-108"/>
          <w:tab w:val="left" w:pos="0"/>
        </w:tabs>
        <w:ind w:firstLine="64"/>
        <w:rPr>
          <w:bCs/>
          <w:sz w:val="22"/>
          <w:szCs w:val="22"/>
        </w:rPr>
      </w:pPr>
    </w:p>
    <w:p w14:paraId="1C490A23" w14:textId="77777777" w:rsidR="006145A5" w:rsidRPr="006145A5" w:rsidRDefault="006145A5" w:rsidP="006145A5">
      <w:pPr>
        <w:tabs>
          <w:tab w:val="num" w:pos="-108"/>
          <w:tab w:val="left" w:pos="0"/>
        </w:tabs>
        <w:ind w:firstLine="64"/>
        <w:rPr>
          <w:bCs/>
          <w:sz w:val="22"/>
          <w:szCs w:val="22"/>
        </w:rPr>
      </w:pPr>
      <w:r>
        <w:rPr>
          <w:bCs/>
          <w:sz w:val="22"/>
          <w:szCs w:val="22"/>
        </w:rPr>
        <w:t>Директор</w:t>
      </w:r>
      <w:r>
        <w:rPr>
          <w:b/>
          <w:bCs/>
          <w:sz w:val="22"/>
          <w:szCs w:val="22"/>
        </w:rPr>
        <w:t>______________/</w:t>
      </w:r>
      <w:r w:rsidRPr="006145A5">
        <w:rPr>
          <w:bCs/>
          <w:sz w:val="22"/>
          <w:szCs w:val="22"/>
        </w:rPr>
        <w:t>В.С.Майорова/</w:t>
      </w:r>
    </w:p>
    <w:p w14:paraId="391699BC" w14:textId="6706A452" w:rsidR="006145A5" w:rsidRPr="000846DF" w:rsidRDefault="00E767D2" w:rsidP="006145A5">
      <w:pPr>
        <w:ind w:firstLine="0"/>
        <w:rPr>
          <w:b/>
          <w:bCs/>
          <w:sz w:val="22"/>
          <w:szCs w:val="22"/>
          <w:u w:val="single"/>
          <w:shd w:val="clear" w:color="auto" w:fill="FFFFFF"/>
        </w:rPr>
      </w:pPr>
      <w:r>
        <w:rPr>
          <w:sz w:val="22"/>
          <w:szCs w:val="22"/>
          <w:vertAlign w:val="superscript"/>
        </w:rPr>
        <w:t xml:space="preserve">                                     </w:t>
      </w:r>
      <w:r w:rsidR="006145A5">
        <w:rPr>
          <w:sz w:val="22"/>
          <w:szCs w:val="22"/>
          <w:vertAlign w:val="superscript"/>
        </w:rPr>
        <w:t>М.П</w:t>
      </w:r>
    </w:p>
    <w:p w14:paraId="0EA8E942" w14:textId="77777777" w:rsidR="00F76007" w:rsidRPr="000846DF" w:rsidRDefault="00F76007" w:rsidP="00F76007">
      <w:pPr>
        <w:jc w:val="left"/>
        <w:rPr>
          <w:b/>
          <w:bCs/>
          <w:sz w:val="22"/>
          <w:szCs w:val="22"/>
          <w:u w:val="single"/>
          <w:shd w:val="clear" w:color="auto" w:fill="FFFFFF"/>
        </w:rPr>
      </w:pPr>
    </w:p>
    <w:p w14:paraId="01093E54" w14:textId="21D8AEF5" w:rsidR="00F76007" w:rsidRDefault="00F76007" w:rsidP="00F76007">
      <w:pPr>
        <w:jc w:val="right"/>
        <w:rPr>
          <w:b/>
          <w:bCs/>
          <w:sz w:val="22"/>
          <w:szCs w:val="22"/>
          <w:u w:val="single"/>
          <w:shd w:val="clear" w:color="auto" w:fill="FFFFFF"/>
        </w:rPr>
      </w:pPr>
    </w:p>
    <w:p w14:paraId="10BCA414" w14:textId="2FEF5A26" w:rsidR="00E76F1F" w:rsidRDefault="00E76F1F" w:rsidP="00F76007">
      <w:pPr>
        <w:jc w:val="right"/>
        <w:rPr>
          <w:b/>
          <w:bCs/>
          <w:sz w:val="22"/>
          <w:szCs w:val="22"/>
          <w:u w:val="single"/>
          <w:shd w:val="clear" w:color="auto" w:fill="FFFFFF"/>
        </w:rPr>
      </w:pPr>
    </w:p>
    <w:p w14:paraId="0C623734" w14:textId="2EEC7FBD" w:rsidR="00E76F1F" w:rsidRDefault="00E76F1F" w:rsidP="00F76007">
      <w:pPr>
        <w:jc w:val="right"/>
        <w:rPr>
          <w:b/>
          <w:bCs/>
          <w:sz w:val="22"/>
          <w:szCs w:val="22"/>
          <w:u w:val="single"/>
          <w:shd w:val="clear" w:color="auto" w:fill="FFFFFF"/>
        </w:rPr>
      </w:pPr>
    </w:p>
    <w:p w14:paraId="41ED31D4" w14:textId="439D6663" w:rsidR="00E76F1F" w:rsidRDefault="00E76F1F" w:rsidP="00F76007">
      <w:pPr>
        <w:jc w:val="right"/>
        <w:rPr>
          <w:b/>
          <w:bCs/>
          <w:sz w:val="22"/>
          <w:szCs w:val="22"/>
          <w:u w:val="single"/>
          <w:shd w:val="clear" w:color="auto" w:fill="FFFFFF"/>
        </w:rPr>
      </w:pPr>
    </w:p>
    <w:p w14:paraId="156B315A" w14:textId="77777777" w:rsidR="00A76720" w:rsidRDefault="00A76720" w:rsidP="00A76720">
      <w:pPr>
        <w:rPr>
          <w:b/>
          <w:bCs/>
          <w:sz w:val="22"/>
          <w:szCs w:val="22"/>
          <w:u w:val="single"/>
          <w:shd w:val="clear" w:color="auto" w:fill="FFFFFF"/>
        </w:rPr>
        <w:sectPr w:rsidR="00A76720" w:rsidSect="00740F71">
          <w:headerReference w:type="default" r:id="rId9"/>
          <w:pgSz w:w="11906" w:h="16838"/>
          <w:pgMar w:top="709" w:right="851" w:bottom="1134" w:left="992" w:header="709" w:footer="709" w:gutter="0"/>
          <w:cols w:space="708"/>
          <w:docGrid w:linePitch="381"/>
        </w:sectPr>
      </w:pPr>
    </w:p>
    <w:p w14:paraId="1887FE2E" w14:textId="3A06A489" w:rsidR="00F76007" w:rsidRPr="00414C30" w:rsidRDefault="00F76007" w:rsidP="00E81ACC">
      <w:pPr>
        <w:jc w:val="right"/>
        <w:rPr>
          <w:sz w:val="22"/>
          <w:shd w:val="clear" w:color="auto" w:fill="FFFFFF"/>
        </w:rPr>
      </w:pPr>
      <w:r w:rsidRPr="00414C30">
        <w:rPr>
          <w:sz w:val="22"/>
          <w:shd w:val="clear" w:color="auto" w:fill="FFFFFF"/>
        </w:rPr>
        <w:lastRenderedPageBreak/>
        <w:t>Приложение №</w:t>
      </w:r>
      <w:r w:rsidR="00CF51DE" w:rsidRPr="00414C30">
        <w:rPr>
          <w:sz w:val="22"/>
          <w:shd w:val="clear" w:color="auto" w:fill="FFFFFF"/>
        </w:rPr>
        <w:t xml:space="preserve"> </w:t>
      </w:r>
      <w:r w:rsidRPr="00414C30">
        <w:rPr>
          <w:sz w:val="22"/>
          <w:shd w:val="clear" w:color="auto" w:fill="FFFFFF"/>
        </w:rPr>
        <w:t>1</w:t>
      </w:r>
      <w:r w:rsidR="00C41150" w:rsidRPr="00414C30">
        <w:rPr>
          <w:sz w:val="22"/>
          <w:shd w:val="clear" w:color="auto" w:fill="FFFFFF"/>
        </w:rPr>
        <w:t xml:space="preserve"> к Техническому заданию</w:t>
      </w:r>
    </w:p>
    <w:p w14:paraId="342EF3D8" w14:textId="452236C6" w:rsidR="00F76007" w:rsidRDefault="00F76007" w:rsidP="00F76007">
      <w:pPr>
        <w:tabs>
          <w:tab w:val="left" w:pos="6161"/>
        </w:tabs>
        <w:ind w:firstLine="567"/>
        <w:jc w:val="center"/>
        <w:rPr>
          <w:rFonts w:eastAsia="Calibri"/>
          <w:b/>
          <w:sz w:val="22"/>
          <w:szCs w:val="22"/>
        </w:rPr>
      </w:pPr>
      <w:r w:rsidRPr="00CF51DE">
        <w:rPr>
          <w:rFonts w:eastAsia="Calibri"/>
          <w:b/>
          <w:sz w:val="22"/>
          <w:szCs w:val="22"/>
        </w:rPr>
        <w:t>Форма журнала</w:t>
      </w:r>
    </w:p>
    <w:p w14:paraId="4C9C257E" w14:textId="77777777" w:rsidR="00A76720" w:rsidRPr="00CF51DE" w:rsidRDefault="00A76720" w:rsidP="00F76007">
      <w:pPr>
        <w:tabs>
          <w:tab w:val="left" w:pos="6161"/>
        </w:tabs>
        <w:ind w:firstLine="567"/>
        <w:jc w:val="center"/>
        <w:rPr>
          <w:rFonts w:eastAsia="Calibri"/>
          <w:b/>
          <w:sz w:val="22"/>
          <w:szCs w:val="22"/>
        </w:rPr>
      </w:pPr>
    </w:p>
    <w:p w14:paraId="643B7781" w14:textId="42EECE53" w:rsidR="00A76720" w:rsidRDefault="00A76720" w:rsidP="00A76720">
      <w:pPr>
        <w:tabs>
          <w:tab w:val="left" w:pos="6161"/>
        </w:tabs>
        <w:ind w:firstLine="567"/>
        <w:jc w:val="center"/>
        <w:rPr>
          <w:rFonts w:eastAsia="Calibri"/>
          <w:sz w:val="24"/>
        </w:rPr>
      </w:pPr>
      <w:r>
        <w:rPr>
          <w:rFonts w:eastAsia="Calibri"/>
          <w:sz w:val="24"/>
        </w:rPr>
        <w:t xml:space="preserve">Журнал учёта лиц, получивших государственную поддержку по договору возмездного </w:t>
      </w:r>
      <w:r w:rsidR="001E0FD2" w:rsidRPr="00120F7D">
        <w:rPr>
          <w:bCs/>
          <w:sz w:val="24"/>
        </w:rPr>
        <w:t xml:space="preserve">на оказание комплексной услуги субъектам малого и среднего предпринимательства по вопросам информационного и маркетингового сопровождения </w:t>
      </w:r>
      <w:r w:rsidR="00120F7D">
        <w:rPr>
          <w:bCs/>
          <w:sz w:val="24"/>
        </w:rPr>
        <w:t>и</w:t>
      </w:r>
      <w:r w:rsidR="001E0FD2" w:rsidRPr="00120F7D">
        <w:rPr>
          <w:bCs/>
          <w:sz w:val="24"/>
        </w:rPr>
        <w:t xml:space="preserve"> разработке/ формированию коммерческих предложений для продвижения продукции и услуг</w:t>
      </w:r>
    </w:p>
    <w:p w14:paraId="58648DBE" w14:textId="77777777" w:rsidR="00A76720" w:rsidRDefault="00A76720" w:rsidP="00A76720">
      <w:pPr>
        <w:tabs>
          <w:tab w:val="left" w:pos="12585"/>
          <w:tab w:val="right" w:pos="15312"/>
        </w:tabs>
        <w:suppressAutoHyphens/>
        <w:ind w:firstLine="567"/>
        <w:outlineLvl w:val="0"/>
        <w:rPr>
          <w:rFonts w:eastAsia="Calibri"/>
          <w:sz w:val="24"/>
        </w:rPr>
      </w:pPr>
    </w:p>
    <w:tbl>
      <w:tblPr>
        <w:tblStyle w:val="17"/>
        <w:tblW w:w="14031" w:type="dxa"/>
        <w:jc w:val="center"/>
        <w:tblLook w:val="04A0" w:firstRow="1" w:lastRow="0" w:firstColumn="1" w:lastColumn="0" w:noHBand="0" w:noVBand="1"/>
      </w:tblPr>
      <w:tblGrid>
        <w:gridCol w:w="1129"/>
        <w:gridCol w:w="1980"/>
        <w:gridCol w:w="1422"/>
        <w:gridCol w:w="992"/>
        <w:gridCol w:w="1134"/>
        <w:gridCol w:w="1114"/>
        <w:gridCol w:w="1863"/>
        <w:gridCol w:w="1062"/>
        <w:gridCol w:w="1063"/>
        <w:gridCol w:w="1160"/>
        <w:gridCol w:w="1112"/>
      </w:tblGrid>
      <w:tr w:rsidR="00A76720" w14:paraId="4D414098" w14:textId="77777777" w:rsidTr="00A76720">
        <w:trPr>
          <w:trHeight w:val="1093"/>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49E91DC"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Дата проведения мероприятия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24E649C"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Наименование юр. лица или фамилия, имя и отчество индивидуального предпринимателя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4769DA5"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ИНН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8AAF37"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ОКВЭД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709685"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Контактные данные</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E4B0F01"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Электронная почта</w:t>
            </w:r>
          </w:p>
        </w:tc>
        <w:tc>
          <w:tcPr>
            <w:tcW w:w="1863" w:type="dxa"/>
            <w:tcBorders>
              <w:top w:val="single" w:sz="4" w:space="0" w:color="auto"/>
              <w:left w:val="single" w:sz="4" w:space="0" w:color="auto"/>
              <w:bottom w:val="single" w:sz="4" w:space="0" w:color="auto"/>
              <w:right w:val="single" w:sz="4" w:space="0" w:color="auto"/>
            </w:tcBorders>
            <w:vAlign w:val="center"/>
            <w:hideMark/>
          </w:tcPr>
          <w:p w14:paraId="508B9D63"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Место регистрации юридического лица (Муниципальное образование / городской округ)</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721BAE8"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Место проведения мероприятия</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40C04E4"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Тема мероприятия</w:t>
            </w:r>
          </w:p>
        </w:tc>
        <w:tc>
          <w:tcPr>
            <w:tcW w:w="1160" w:type="dxa"/>
            <w:tcBorders>
              <w:top w:val="single" w:sz="4" w:space="0" w:color="auto"/>
              <w:left w:val="single" w:sz="4" w:space="0" w:color="auto"/>
              <w:bottom w:val="single" w:sz="4" w:space="0" w:color="auto"/>
              <w:right w:val="single" w:sz="4" w:space="0" w:color="auto"/>
            </w:tcBorders>
            <w:vAlign w:val="center"/>
          </w:tcPr>
          <w:p w14:paraId="5C24518E"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КАТЕГОРИЯ СУБЪЕКТА</w:t>
            </w:r>
          </w:p>
          <w:p w14:paraId="78598D4C"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(6-микро,</w:t>
            </w:r>
          </w:p>
          <w:p w14:paraId="1E8E9F36"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3-средний,</w:t>
            </w:r>
          </w:p>
          <w:p w14:paraId="607EA52B" w14:textId="77777777" w:rsidR="00A76720" w:rsidRDefault="00A76720" w:rsidP="0012519B">
            <w:pPr>
              <w:ind w:right="-131" w:firstLine="0"/>
              <w:jc w:val="center"/>
              <w:rPr>
                <w:rFonts w:eastAsia="Calibri"/>
                <w:b/>
                <w:bCs/>
                <w:noProof/>
                <w:sz w:val="14"/>
                <w:szCs w:val="14"/>
                <w:lang w:eastAsia="en-US"/>
              </w:rPr>
            </w:pPr>
            <w:r>
              <w:rPr>
                <w:rFonts w:eastAsia="Calibri"/>
                <w:b/>
                <w:bCs/>
                <w:noProof/>
                <w:sz w:val="14"/>
                <w:szCs w:val="14"/>
                <w:lang w:eastAsia="en-US"/>
              </w:rPr>
              <w:t>2-малый)</w:t>
            </w:r>
          </w:p>
          <w:p w14:paraId="7593588E" w14:textId="77777777" w:rsidR="00A76720" w:rsidRDefault="00A76720" w:rsidP="0012519B">
            <w:pPr>
              <w:jc w:val="center"/>
              <w:rPr>
                <w:rFonts w:eastAsia="Calibri"/>
                <w:b/>
                <w:bCs/>
                <w:noProof/>
                <w:sz w:val="14"/>
                <w:szCs w:val="14"/>
                <w:lang w:eastAsia="en-US"/>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30B93C0B" w14:textId="77777777" w:rsidR="00A76720" w:rsidRDefault="00A76720" w:rsidP="0012519B">
            <w:pPr>
              <w:ind w:firstLine="0"/>
              <w:jc w:val="center"/>
              <w:rPr>
                <w:rFonts w:eastAsia="Calibri"/>
                <w:b/>
                <w:bCs/>
                <w:noProof/>
                <w:sz w:val="14"/>
                <w:szCs w:val="14"/>
                <w:lang w:eastAsia="en-US"/>
              </w:rPr>
            </w:pPr>
            <w:r>
              <w:rPr>
                <w:rFonts w:eastAsia="Calibri"/>
                <w:b/>
                <w:bCs/>
                <w:noProof/>
                <w:sz w:val="14"/>
                <w:szCs w:val="14"/>
                <w:lang w:eastAsia="en-US"/>
              </w:rPr>
              <w:t>Срок оказания поддержки</w:t>
            </w:r>
          </w:p>
        </w:tc>
      </w:tr>
      <w:tr w:rsidR="00A76720" w14:paraId="7EABD178" w14:textId="77777777" w:rsidTr="00A76720">
        <w:trPr>
          <w:trHeight w:val="300"/>
          <w:jc w:val="center"/>
        </w:trPr>
        <w:tc>
          <w:tcPr>
            <w:tcW w:w="1129" w:type="dxa"/>
            <w:tcBorders>
              <w:top w:val="single" w:sz="4" w:space="0" w:color="auto"/>
              <w:left w:val="single" w:sz="4" w:space="0" w:color="auto"/>
              <w:bottom w:val="single" w:sz="4" w:space="0" w:color="auto"/>
              <w:right w:val="single" w:sz="4" w:space="0" w:color="auto"/>
            </w:tcBorders>
            <w:noWrap/>
            <w:hideMark/>
          </w:tcPr>
          <w:p w14:paraId="5B57F5D0"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980" w:type="dxa"/>
            <w:tcBorders>
              <w:top w:val="single" w:sz="4" w:space="0" w:color="auto"/>
              <w:left w:val="single" w:sz="4" w:space="0" w:color="auto"/>
              <w:bottom w:val="single" w:sz="4" w:space="0" w:color="auto"/>
              <w:right w:val="single" w:sz="4" w:space="0" w:color="auto"/>
            </w:tcBorders>
            <w:noWrap/>
            <w:hideMark/>
          </w:tcPr>
          <w:p w14:paraId="587E0A4C"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422" w:type="dxa"/>
            <w:tcBorders>
              <w:top w:val="single" w:sz="4" w:space="0" w:color="auto"/>
              <w:left w:val="single" w:sz="4" w:space="0" w:color="auto"/>
              <w:bottom w:val="single" w:sz="4" w:space="0" w:color="auto"/>
              <w:right w:val="single" w:sz="4" w:space="0" w:color="auto"/>
            </w:tcBorders>
            <w:noWrap/>
            <w:hideMark/>
          </w:tcPr>
          <w:p w14:paraId="765DE85D"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14:paraId="0BA82110"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14:paraId="4C091E3B"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noWrap/>
            <w:hideMark/>
          </w:tcPr>
          <w:p w14:paraId="14D998D9"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863" w:type="dxa"/>
            <w:tcBorders>
              <w:top w:val="single" w:sz="4" w:space="0" w:color="auto"/>
              <w:left w:val="single" w:sz="4" w:space="0" w:color="auto"/>
              <w:bottom w:val="single" w:sz="4" w:space="0" w:color="auto"/>
              <w:right w:val="single" w:sz="4" w:space="0" w:color="auto"/>
            </w:tcBorders>
            <w:noWrap/>
            <w:hideMark/>
          </w:tcPr>
          <w:p w14:paraId="7AC98762"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062" w:type="dxa"/>
            <w:tcBorders>
              <w:top w:val="single" w:sz="4" w:space="0" w:color="auto"/>
              <w:left w:val="single" w:sz="4" w:space="0" w:color="auto"/>
              <w:bottom w:val="single" w:sz="4" w:space="0" w:color="auto"/>
              <w:right w:val="single" w:sz="4" w:space="0" w:color="auto"/>
            </w:tcBorders>
            <w:noWrap/>
            <w:hideMark/>
          </w:tcPr>
          <w:p w14:paraId="205BB08A" w14:textId="77777777" w:rsidR="00A76720" w:rsidRDefault="00A76720">
            <w:pPr>
              <w:rPr>
                <w:rFonts w:eastAsia="Calibri"/>
                <w:noProof/>
                <w:sz w:val="20"/>
                <w:szCs w:val="20"/>
                <w:lang w:eastAsia="en-US"/>
              </w:rPr>
            </w:pPr>
          </w:p>
        </w:tc>
        <w:tc>
          <w:tcPr>
            <w:tcW w:w="1063" w:type="dxa"/>
            <w:tcBorders>
              <w:top w:val="single" w:sz="4" w:space="0" w:color="auto"/>
              <w:left w:val="single" w:sz="4" w:space="0" w:color="auto"/>
              <w:bottom w:val="single" w:sz="4" w:space="0" w:color="auto"/>
              <w:right w:val="single" w:sz="4" w:space="0" w:color="auto"/>
            </w:tcBorders>
          </w:tcPr>
          <w:p w14:paraId="7890745F" w14:textId="77777777" w:rsidR="00A76720" w:rsidRDefault="00A76720">
            <w:pPr>
              <w:ind w:firstLine="284"/>
              <w:rPr>
                <w:rFonts w:eastAsia="Calibri"/>
                <w:noProof/>
                <w:sz w:val="20"/>
                <w:szCs w:val="20"/>
                <w:lang w:eastAsia="en-US"/>
              </w:rPr>
            </w:pPr>
          </w:p>
        </w:tc>
        <w:tc>
          <w:tcPr>
            <w:tcW w:w="1160" w:type="dxa"/>
            <w:tcBorders>
              <w:top w:val="single" w:sz="4" w:space="0" w:color="auto"/>
              <w:left w:val="single" w:sz="4" w:space="0" w:color="auto"/>
              <w:bottom w:val="single" w:sz="4" w:space="0" w:color="auto"/>
              <w:right w:val="single" w:sz="4" w:space="0" w:color="auto"/>
            </w:tcBorders>
            <w:noWrap/>
            <w:hideMark/>
          </w:tcPr>
          <w:p w14:paraId="58CD6356"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112" w:type="dxa"/>
            <w:tcBorders>
              <w:top w:val="single" w:sz="4" w:space="0" w:color="auto"/>
              <w:left w:val="single" w:sz="4" w:space="0" w:color="auto"/>
              <w:bottom w:val="single" w:sz="4" w:space="0" w:color="auto"/>
              <w:right w:val="single" w:sz="4" w:space="0" w:color="auto"/>
            </w:tcBorders>
            <w:noWrap/>
            <w:hideMark/>
          </w:tcPr>
          <w:p w14:paraId="5A68B9C6"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r>
      <w:tr w:rsidR="00A76720" w14:paraId="0B281F4A" w14:textId="77777777" w:rsidTr="00A76720">
        <w:trPr>
          <w:trHeight w:val="300"/>
          <w:jc w:val="center"/>
        </w:trPr>
        <w:tc>
          <w:tcPr>
            <w:tcW w:w="1129" w:type="dxa"/>
            <w:tcBorders>
              <w:top w:val="single" w:sz="4" w:space="0" w:color="auto"/>
              <w:left w:val="single" w:sz="4" w:space="0" w:color="auto"/>
              <w:bottom w:val="single" w:sz="4" w:space="0" w:color="auto"/>
              <w:right w:val="single" w:sz="4" w:space="0" w:color="auto"/>
            </w:tcBorders>
            <w:noWrap/>
            <w:hideMark/>
          </w:tcPr>
          <w:p w14:paraId="208FE20E"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980" w:type="dxa"/>
            <w:tcBorders>
              <w:top w:val="single" w:sz="4" w:space="0" w:color="auto"/>
              <w:left w:val="single" w:sz="4" w:space="0" w:color="auto"/>
              <w:bottom w:val="single" w:sz="4" w:space="0" w:color="auto"/>
              <w:right w:val="single" w:sz="4" w:space="0" w:color="auto"/>
            </w:tcBorders>
            <w:noWrap/>
            <w:hideMark/>
          </w:tcPr>
          <w:p w14:paraId="4ADFF77F"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422" w:type="dxa"/>
            <w:tcBorders>
              <w:top w:val="single" w:sz="4" w:space="0" w:color="auto"/>
              <w:left w:val="single" w:sz="4" w:space="0" w:color="auto"/>
              <w:bottom w:val="single" w:sz="4" w:space="0" w:color="auto"/>
              <w:right w:val="single" w:sz="4" w:space="0" w:color="auto"/>
            </w:tcBorders>
            <w:noWrap/>
            <w:hideMark/>
          </w:tcPr>
          <w:p w14:paraId="0D2696C3"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14:paraId="1C725F3B"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14:paraId="6ABC0A3C"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noWrap/>
            <w:hideMark/>
          </w:tcPr>
          <w:p w14:paraId="4AE19BA7"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863" w:type="dxa"/>
            <w:tcBorders>
              <w:top w:val="single" w:sz="4" w:space="0" w:color="auto"/>
              <w:left w:val="single" w:sz="4" w:space="0" w:color="auto"/>
              <w:bottom w:val="single" w:sz="4" w:space="0" w:color="auto"/>
              <w:right w:val="single" w:sz="4" w:space="0" w:color="auto"/>
            </w:tcBorders>
            <w:noWrap/>
            <w:hideMark/>
          </w:tcPr>
          <w:p w14:paraId="4C1D392C"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062" w:type="dxa"/>
            <w:tcBorders>
              <w:top w:val="single" w:sz="4" w:space="0" w:color="auto"/>
              <w:left w:val="single" w:sz="4" w:space="0" w:color="auto"/>
              <w:bottom w:val="single" w:sz="4" w:space="0" w:color="auto"/>
              <w:right w:val="single" w:sz="4" w:space="0" w:color="auto"/>
            </w:tcBorders>
            <w:noWrap/>
            <w:hideMark/>
          </w:tcPr>
          <w:p w14:paraId="18272F38"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063" w:type="dxa"/>
            <w:tcBorders>
              <w:top w:val="single" w:sz="4" w:space="0" w:color="auto"/>
              <w:left w:val="single" w:sz="4" w:space="0" w:color="auto"/>
              <w:bottom w:val="single" w:sz="4" w:space="0" w:color="auto"/>
              <w:right w:val="single" w:sz="4" w:space="0" w:color="auto"/>
            </w:tcBorders>
          </w:tcPr>
          <w:p w14:paraId="324B2FD7" w14:textId="77777777" w:rsidR="00A76720" w:rsidRDefault="00A76720">
            <w:pPr>
              <w:ind w:firstLine="284"/>
              <w:rPr>
                <w:rFonts w:eastAsia="Calibri"/>
                <w:noProof/>
                <w:sz w:val="20"/>
                <w:szCs w:val="20"/>
                <w:lang w:eastAsia="en-US"/>
              </w:rPr>
            </w:pPr>
          </w:p>
        </w:tc>
        <w:tc>
          <w:tcPr>
            <w:tcW w:w="1160" w:type="dxa"/>
            <w:tcBorders>
              <w:top w:val="single" w:sz="4" w:space="0" w:color="auto"/>
              <w:left w:val="single" w:sz="4" w:space="0" w:color="auto"/>
              <w:bottom w:val="single" w:sz="4" w:space="0" w:color="auto"/>
              <w:right w:val="single" w:sz="4" w:space="0" w:color="auto"/>
            </w:tcBorders>
            <w:noWrap/>
            <w:hideMark/>
          </w:tcPr>
          <w:p w14:paraId="0977234D"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c>
          <w:tcPr>
            <w:tcW w:w="1112" w:type="dxa"/>
            <w:tcBorders>
              <w:top w:val="single" w:sz="4" w:space="0" w:color="auto"/>
              <w:left w:val="single" w:sz="4" w:space="0" w:color="auto"/>
              <w:bottom w:val="single" w:sz="4" w:space="0" w:color="auto"/>
              <w:right w:val="single" w:sz="4" w:space="0" w:color="auto"/>
            </w:tcBorders>
            <w:noWrap/>
            <w:hideMark/>
          </w:tcPr>
          <w:p w14:paraId="3A91EC6F" w14:textId="77777777" w:rsidR="00A76720" w:rsidRDefault="00A76720">
            <w:pPr>
              <w:ind w:firstLine="284"/>
              <w:rPr>
                <w:rFonts w:eastAsia="Calibri"/>
                <w:noProof/>
                <w:sz w:val="20"/>
                <w:szCs w:val="20"/>
                <w:lang w:eastAsia="en-US"/>
              </w:rPr>
            </w:pPr>
            <w:r>
              <w:rPr>
                <w:rFonts w:eastAsia="Calibri"/>
                <w:noProof/>
                <w:sz w:val="20"/>
                <w:szCs w:val="20"/>
                <w:lang w:eastAsia="en-US"/>
              </w:rPr>
              <w:t> </w:t>
            </w:r>
          </w:p>
        </w:tc>
      </w:tr>
      <w:tr w:rsidR="00A76720" w14:paraId="67106F2C" w14:textId="77777777" w:rsidTr="00A76720">
        <w:trPr>
          <w:trHeight w:val="300"/>
          <w:jc w:val="center"/>
        </w:trPr>
        <w:tc>
          <w:tcPr>
            <w:tcW w:w="1129" w:type="dxa"/>
            <w:tcBorders>
              <w:top w:val="single" w:sz="4" w:space="0" w:color="auto"/>
              <w:left w:val="single" w:sz="4" w:space="0" w:color="auto"/>
              <w:bottom w:val="single" w:sz="4" w:space="0" w:color="auto"/>
              <w:right w:val="single" w:sz="4" w:space="0" w:color="auto"/>
            </w:tcBorders>
            <w:noWrap/>
          </w:tcPr>
          <w:p w14:paraId="1D451FDE" w14:textId="77777777" w:rsidR="00A76720" w:rsidRDefault="00A76720">
            <w:pPr>
              <w:ind w:firstLine="284"/>
              <w:rPr>
                <w:rFonts w:eastAsia="Calibri"/>
                <w:noProof/>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noWrap/>
          </w:tcPr>
          <w:p w14:paraId="7FE45426" w14:textId="77777777" w:rsidR="00A76720" w:rsidRDefault="00A76720">
            <w:pPr>
              <w:ind w:firstLine="284"/>
              <w:rPr>
                <w:rFonts w:eastAsia="Calibri"/>
                <w:noProof/>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noWrap/>
          </w:tcPr>
          <w:p w14:paraId="757D2119" w14:textId="77777777" w:rsidR="00A76720" w:rsidRDefault="00A76720">
            <w:pPr>
              <w:ind w:firstLine="284"/>
              <w:rPr>
                <w:rFonts w:eastAsia="Calibri"/>
                <w:noProof/>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tcPr>
          <w:p w14:paraId="5C6BC07B" w14:textId="77777777" w:rsidR="00A76720" w:rsidRDefault="00A76720">
            <w:pPr>
              <w:ind w:firstLine="284"/>
              <w:rPr>
                <w:rFonts w:eastAsia="Calibri"/>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noWrap/>
          </w:tcPr>
          <w:p w14:paraId="2CC40707" w14:textId="77777777" w:rsidR="00A76720" w:rsidRDefault="00A76720">
            <w:pPr>
              <w:ind w:firstLine="284"/>
              <w:rPr>
                <w:rFonts w:eastAsia="Calibri"/>
                <w:noProof/>
                <w:sz w:val="20"/>
                <w:szCs w:val="20"/>
                <w:lang w:eastAsia="en-US"/>
              </w:rPr>
            </w:pPr>
          </w:p>
        </w:tc>
        <w:tc>
          <w:tcPr>
            <w:tcW w:w="1114" w:type="dxa"/>
            <w:tcBorders>
              <w:top w:val="single" w:sz="4" w:space="0" w:color="auto"/>
              <w:left w:val="single" w:sz="4" w:space="0" w:color="auto"/>
              <w:bottom w:val="single" w:sz="4" w:space="0" w:color="auto"/>
              <w:right w:val="single" w:sz="4" w:space="0" w:color="auto"/>
            </w:tcBorders>
            <w:noWrap/>
          </w:tcPr>
          <w:p w14:paraId="774E50EF" w14:textId="77777777" w:rsidR="00A76720" w:rsidRDefault="00A76720">
            <w:pPr>
              <w:ind w:firstLine="284"/>
              <w:rPr>
                <w:rFonts w:eastAsia="Calibri"/>
                <w:noProof/>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noWrap/>
          </w:tcPr>
          <w:p w14:paraId="1283E646" w14:textId="77777777" w:rsidR="00A76720" w:rsidRDefault="00A76720">
            <w:pPr>
              <w:ind w:firstLine="284"/>
              <w:rPr>
                <w:rFonts w:eastAsia="Calibri"/>
                <w:noProof/>
                <w:sz w:val="20"/>
                <w:szCs w:val="20"/>
                <w:lang w:eastAsia="en-US"/>
              </w:rPr>
            </w:pPr>
          </w:p>
        </w:tc>
        <w:tc>
          <w:tcPr>
            <w:tcW w:w="1062" w:type="dxa"/>
            <w:tcBorders>
              <w:top w:val="single" w:sz="4" w:space="0" w:color="auto"/>
              <w:left w:val="single" w:sz="4" w:space="0" w:color="auto"/>
              <w:bottom w:val="single" w:sz="4" w:space="0" w:color="auto"/>
              <w:right w:val="single" w:sz="4" w:space="0" w:color="auto"/>
            </w:tcBorders>
            <w:noWrap/>
          </w:tcPr>
          <w:p w14:paraId="6925D23C" w14:textId="77777777" w:rsidR="00A76720" w:rsidRDefault="00A76720">
            <w:pPr>
              <w:ind w:firstLine="284"/>
              <w:rPr>
                <w:rFonts w:eastAsia="Calibri"/>
                <w:noProof/>
                <w:sz w:val="20"/>
                <w:szCs w:val="20"/>
                <w:lang w:eastAsia="en-US"/>
              </w:rPr>
            </w:pPr>
          </w:p>
        </w:tc>
        <w:tc>
          <w:tcPr>
            <w:tcW w:w="1063" w:type="dxa"/>
            <w:tcBorders>
              <w:top w:val="single" w:sz="4" w:space="0" w:color="auto"/>
              <w:left w:val="single" w:sz="4" w:space="0" w:color="auto"/>
              <w:bottom w:val="single" w:sz="4" w:space="0" w:color="auto"/>
              <w:right w:val="single" w:sz="4" w:space="0" w:color="auto"/>
            </w:tcBorders>
          </w:tcPr>
          <w:p w14:paraId="6AFF3A96" w14:textId="77777777" w:rsidR="00A76720" w:rsidRDefault="00A76720">
            <w:pPr>
              <w:ind w:firstLine="284"/>
              <w:rPr>
                <w:rFonts w:eastAsia="Calibri"/>
                <w:noProof/>
                <w:sz w:val="20"/>
                <w:szCs w:val="20"/>
                <w:lang w:eastAsia="en-US"/>
              </w:rPr>
            </w:pPr>
          </w:p>
        </w:tc>
        <w:tc>
          <w:tcPr>
            <w:tcW w:w="1160" w:type="dxa"/>
            <w:tcBorders>
              <w:top w:val="single" w:sz="4" w:space="0" w:color="auto"/>
              <w:left w:val="single" w:sz="4" w:space="0" w:color="auto"/>
              <w:bottom w:val="single" w:sz="4" w:space="0" w:color="auto"/>
              <w:right w:val="single" w:sz="4" w:space="0" w:color="auto"/>
            </w:tcBorders>
            <w:noWrap/>
          </w:tcPr>
          <w:p w14:paraId="5C7770D2" w14:textId="77777777" w:rsidR="00A76720" w:rsidRDefault="00A76720">
            <w:pPr>
              <w:ind w:firstLine="284"/>
              <w:rPr>
                <w:rFonts w:eastAsia="Calibri"/>
                <w:noProof/>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noWrap/>
          </w:tcPr>
          <w:p w14:paraId="6D300A85" w14:textId="77777777" w:rsidR="00A76720" w:rsidRDefault="00A76720">
            <w:pPr>
              <w:ind w:firstLine="284"/>
              <w:rPr>
                <w:rFonts w:eastAsia="Calibri"/>
                <w:noProof/>
                <w:sz w:val="20"/>
                <w:szCs w:val="20"/>
                <w:lang w:eastAsia="en-US"/>
              </w:rPr>
            </w:pPr>
          </w:p>
        </w:tc>
      </w:tr>
    </w:tbl>
    <w:p w14:paraId="7C85E9AF" w14:textId="77777777" w:rsidR="00A76720" w:rsidRDefault="00A76720" w:rsidP="00A76720">
      <w:pPr>
        <w:tabs>
          <w:tab w:val="left" w:pos="12585"/>
          <w:tab w:val="right" w:pos="15312"/>
        </w:tabs>
        <w:suppressAutoHyphens/>
        <w:outlineLvl w:val="0"/>
        <w:rPr>
          <w:rFonts w:eastAsia="Calibri"/>
          <w:sz w:val="24"/>
          <w:szCs w:val="22"/>
          <w:lang w:eastAsia="en-US"/>
        </w:rPr>
      </w:pPr>
    </w:p>
    <w:p w14:paraId="3862E4B2" w14:textId="77777777" w:rsidR="00A76720" w:rsidRDefault="00A76720" w:rsidP="00A76720">
      <w:pPr>
        <w:tabs>
          <w:tab w:val="left" w:pos="12585"/>
          <w:tab w:val="right" w:pos="15312"/>
        </w:tabs>
        <w:suppressAutoHyphens/>
        <w:spacing w:line="276" w:lineRule="auto"/>
        <w:ind w:firstLine="567"/>
        <w:jc w:val="center"/>
        <w:outlineLvl w:val="0"/>
        <w:rPr>
          <w:rFonts w:eastAsia="Calibri"/>
          <w:sz w:val="22"/>
        </w:rPr>
      </w:pPr>
    </w:p>
    <w:p w14:paraId="0145A14A" w14:textId="77777777" w:rsidR="00A76720" w:rsidRDefault="00A76720" w:rsidP="006145A5">
      <w:pPr>
        <w:ind w:left="426" w:firstLine="0"/>
        <w:rPr>
          <w:sz w:val="24"/>
          <w:shd w:val="clear" w:color="auto" w:fill="FFFFFF"/>
        </w:rPr>
      </w:pPr>
    </w:p>
    <w:p w14:paraId="3314A3E7" w14:textId="77777777" w:rsidR="006145A5" w:rsidRDefault="006145A5" w:rsidP="006145A5">
      <w:pPr>
        <w:ind w:left="567" w:firstLine="0"/>
        <w:jc w:val="left"/>
        <w:rPr>
          <w:sz w:val="22"/>
          <w:szCs w:val="22"/>
        </w:rPr>
      </w:pPr>
      <w:r>
        <w:rPr>
          <w:b/>
          <w:bCs/>
          <w:sz w:val="22"/>
          <w:szCs w:val="22"/>
        </w:rPr>
        <w:t>Исполнитель:</w:t>
      </w:r>
      <w:r>
        <w:rPr>
          <w:sz w:val="22"/>
          <w:szCs w:val="22"/>
        </w:rPr>
        <w:t xml:space="preserve"> </w:t>
      </w:r>
    </w:p>
    <w:p w14:paraId="39E0B042" w14:textId="77777777" w:rsidR="006145A5" w:rsidRDefault="006145A5" w:rsidP="006145A5">
      <w:pPr>
        <w:tabs>
          <w:tab w:val="num" w:pos="-108"/>
          <w:tab w:val="left" w:pos="0"/>
        </w:tabs>
        <w:ind w:left="567" w:firstLine="64"/>
        <w:rPr>
          <w:bCs/>
          <w:sz w:val="22"/>
          <w:szCs w:val="22"/>
        </w:rPr>
      </w:pPr>
      <w:r>
        <w:rPr>
          <w:bCs/>
          <w:sz w:val="22"/>
          <w:szCs w:val="22"/>
        </w:rPr>
        <w:t>ООО «Контракт плюс»</w:t>
      </w:r>
    </w:p>
    <w:p w14:paraId="7BD6978F" w14:textId="77777777" w:rsidR="006145A5" w:rsidRDefault="006145A5" w:rsidP="006145A5">
      <w:pPr>
        <w:tabs>
          <w:tab w:val="num" w:pos="-108"/>
          <w:tab w:val="left" w:pos="0"/>
        </w:tabs>
        <w:ind w:left="567" w:firstLine="64"/>
        <w:rPr>
          <w:bCs/>
          <w:sz w:val="22"/>
          <w:szCs w:val="22"/>
        </w:rPr>
      </w:pPr>
    </w:p>
    <w:p w14:paraId="72814301" w14:textId="77777777" w:rsidR="006145A5" w:rsidRPr="006145A5" w:rsidRDefault="006145A5" w:rsidP="006145A5">
      <w:pPr>
        <w:tabs>
          <w:tab w:val="num" w:pos="-108"/>
          <w:tab w:val="left" w:pos="0"/>
        </w:tabs>
        <w:ind w:left="567" w:firstLine="64"/>
        <w:rPr>
          <w:bCs/>
          <w:sz w:val="22"/>
          <w:szCs w:val="22"/>
        </w:rPr>
      </w:pPr>
      <w:r>
        <w:rPr>
          <w:bCs/>
          <w:sz w:val="22"/>
          <w:szCs w:val="22"/>
        </w:rPr>
        <w:t>Директор</w:t>
      </w:r>
      <w:r>
        <w:rPr>
          <w:b/>
          <w:bCs/>
          <w:sz w:val="22"/>
          <w:szCs w:val="22"/>
        </w:rPr>
        <w:t>______________/</w:t>
      </w:r>
      <w:r w:rsidRPr="006145A5">
        <w:rPr>
          <w:bCs/>
          <w:sz w:val="22"/>
          <w:szCs w:val="22"/>
        </w:rPr>
        <w:t>В.С.Майорова/</w:t>
      </w:r>
    </w:p>
    <w:p w14:paraId="63F47985" w14:textId="6C5261D5" w:rsidR="006145A5" w:rsidRPr="000846DF" w:rsidRDefault="006579F4" w:rsidP="006145A5">
      <w:pPr>
        <w:ind w:left="567" w:firstLine="0"/>
        <w:rPr>
          <w:b/>
          <w:bCs/>
          <w:sz w:val="22"/>
          <w:szCs w:val="22"/>
          <w:u w:val="single"/>
          <w:shd w:val="clear" w:color="auto" w:fill="FFFFFF"/>
        </w:rPr>
      </w:pPr>
      <w:r>
        <w:rPr>
          <w:sz w:val="22"/>
          <w:szCs w:val="22"/>
          <w:vertAlign w:val="superscript"/>
        </w:rPr>
        <w:t xml:space="preserve">                             </w:t>
      </w:r>
      <w:r w:rsidR="00E767D2">
        <w:rPr>
          <w:sz w:val="22"/>
          <w:szCs w:val="22"/>
          <w:vertAlign w:val="superscript"/>
        </w:rPr>
        <w:t xml:space="preserve">             </w:t>
      </w:r>
      <w:r>
        <w:rPr>
          <w:sz w:val="22"/>
          <w:szCs w:val="22"/>
          <w:vertAlign w:val="superscript"/>
        </w:rPr>
        <w:t xml:space="preserve"> </w:t>
      </w:r>
      <w:r w:rsidR="006145A5">
        <w:rPr>
          <w:sz w:val="22"/>
          <w:szCs w:val="22"/>
          <w:vertAlign w:val="superscript"/>
        </w:rPr>
        <w:t>М.П</w:t>
      </w:r>
    </w:p>
    <w:p w14:paraId="6103862D" w14:textId="77777777" w:rsidR="00A76720" w:rsidRDefault="00A76720" w:rsidP="00A76720">
      <w:pPr>
        <w:rPr>
          <w:sz w:val="24"/>
          <w:shd w:val="clear" w:color="auto" w:fill="FFFFFF"/>
        </w:rPr>
      </w:pPr>
      <w:r>
        <w:rPr>
          <w:sz w:val="24"/>
          <w:shd w:val="clear" w:color="auto" w:fill="FFFFFF"/>
        </w:rPr>
        <w:t xml:space="preserve"> </w:t>
      </w:r>
    </w:p>
    <w:p w14:paraId="084D63BD" w14:textId="77777777" w:rsidR="00F76007" w:rsidRPr="000846DF" w:rsidRDefault="00F76007" w:rsidP="00F76007">
      <w:pPr>
        <w:tabs>
          <w:tab w:val="left" w:pos="6161"/>
        </w:tabs>
        <w:ind w:firstLine="567"/>
        <w:jc w:val="center"/>
        <w:rPr>
          <w:rFonts w:eastAsia="Calibri"/>
          <w:sz w:val="22"/>
          <w:szCs w:val="22"/>
        </w:rPr>
      </w:pPr>
      <w:r w:rsidRPr="000846DF">
        <w:rPr>
          <w:rFonts w:eastAsia="Calibri"/>
          <w:sz w:val="22"/>
          <w:szCs w:val="22"/>
        </w:rPr>
        <w:t xml:space="preserve"> </w:t>
      </w:r>
    </w:p>
    <w:p w14:paraId="3CAF046A" w14:textId="77777777" w:rsidR="00C41150" w:rsidRDefault="00A76720">
      <w:pPr>
        <w:spacing w:after="160" w:line="259" w:lineRule="auto"/>
        <w:ind w:firstLine="0"/>
        <w:jc w:val="left"/>
        <w:rPr>
          <w:sz w:val="22"/>
          <w:shd w:val="clear" w:color="auto" w:fill="FFFFFF"/>
        </w:rPr>
        <w:sectPr w:rsidR="00C41150" w:rsidSect="00A76720">
          <w:headerReference w:type="even" r:id="rId10"/>
          <w:headerReference w:type="first" r:id="rId11"/>
          <w:pgSz w:w="16838" w:h="11906" w:orient="landscape"/>
          <w:pgMar w:top="1701" w:right="1134" w:bottom="850" w:left="1134" w:header="708" w:footer="708" w:gutter="0"/>
          <w:cols w:space="708"/>
          <w:docGrid w:linePitch="381"/>
        </w:sectPr>
      </w:pPr>
      <w:r>
        <w:rPr>
          <w:sz w:val="22"/>
          <w:shd w:val="clear" w:color="auto" w:fill="FFFFFF"/>
        </w:rPr>
        <w:br w:type="page"/>
      </w:r>
    </w:p>
    <w:p w14:paraId="066D4B29" w14:textId="6CA2C67B" w:rsidR="00F76007" w:rsidRPr="00414C30" w:rsidRDefault="00F76007" w:rsidP="00E81ACC">
      <w:pPr>
        <w:jc w:val="right"/>
        <w:rPr>
          <w:sz w:val="22"/>
          <w:shd w:val="clear" w:color="auto" w:fill="FFFFFF"/>
        </w:rPr>
      </w:pPr>
      <w:r w:rsidRPr="00414C30">
        <w:rPr>
          <w:sz w:val="22"/>
          <w:shd w:val="clear" w:color="auto" w:fill="FFFFFF"/>
        </w:rPr>
        <w:lastRenderedPageBreak/>
        <w:t>Приложение №</w:t>
      </w:r>
      <w:r w:rsidR="00CF51DE" w:rsidRPr="00414C30">
        <w:rPr>
          <w:sz w:val="22"/>
          <w:shd w:val="clear" w:color="auto" w:fill="FFFFFF"/>
        </w:rPr>
        <w:t xml:space="preserve"> </w:t>
      </w:r>
      <w:r w:rsidRPr="00414C30">
        <w:rPr>
          <w:sz w:val="22"/>
          <w:shd w:val="clear" w:color="auto" w:fill="FFFFFF"/>
        </w:rPr>
        <w:t>2</w:t>
      </w:r>
      <w:r w:rsidR="00C41150" w:rsidRPr="00414C30">
        <w:rPr>
          <w:sz w:val="22"/>
          <w:shd w:val="clear" w:color="auto" w:fill="FFFFFF"/>
        </w:rPr>
        <w:t xml:space="preserve"> к Техническому заданию</w:t>
      </w:r>
    </w:p>
    <w:p w14:paraId="7EB9FB71" w14:textId="77777777" w:rsidR="00C41150" w:rsidRDefault="00C41150" w:rsidP="00C41150">
      <w:pPr>
        <w:autoSpaceDE w:val="0"/>
        <w:autoSpaceDN w:val="0"/>
        <w:adjustRightInd w:val="0"/>
        <w:jc w:val="center"/>
        <w:rPr>
          <w:rFonts w:eastAsia="Calibri"/>
          <w:b/>
          <w:sz w:val="23"/>
          <w:szCs w:val="23"/>
        </w:rPr>
      </w:pPr>
      <w:r>
        <w:rPr>
          <w:rFonts w:eastAsia="Calibri"/>
          <w:b/>
          <w:sz w:val="23"/>
          <w:szCs w:val="23"/>
        </w:rPr>
        <w:t>ФОРМА ЗАПРОСА</w:t>
      </w:r>
    </w:p>
    <w:p w14:paraId="3FF00DB2" w14:textId="29C2720F" w:rsidR="00C41150" w:rsidRDefault="00C41150" w:rsidP="00C41150">
      <w:pPr>
        <w:autoSpaceDE w:val="0"/>
        <w:autoSpaceDN w:val="0"/>
        <w:adjustRightInd w:val="0"/>
        <w:jc w:val="center"/>
        <w:rPr>
          <w:rFonts w:eastAsia="Calibri"/>
          <w:b/>
          <w:sz w:val="23"/>
          <w:szCs w:val="23"/>
        </w:rPr>
      </w:pPr>
      <w:r>
        <w:rPr>
          <w:rFonts w:eastAsia="Calibri"/>
          <w:sz w:val="24"/>
        </w:rPr>
        <w:t xml:space="preserve">Запрос на </w:t>
      </w:r>
      <w:r w:rsidR="00120F7D" w:rsidRPr="00120F7D">
        <w:rPr>
          <w:bCs/>
          <w:sz w:val="24"/>
        </w:rPr>
        <w:t xml:space="preserve">оказание </w:t>
      </w:r>
      <w:r w:rsidR="0043738C">
        <w:rPr>
          <w:bCs/>
          <w:sz w:val="24"/>
        </w:rPr>
        <w:t>консультационной</w:t>
      </w:r>
      <w:r w:rsidR="00120F7D" w:rsidRPr="00120F7D">
        <w:rPr>
          <w:bCs/>
          <w:sz w:val="24"/>
        </w:rPr>
        <w:t xml:space="preserve"> услуги субъектам малого и среднего предпринимательства по вопросам информационного и маркетингового сопровождения </w:t>
      </w:r>
      <w:r w:rsidR="00120F7D">
        <w:rPr>
          <w:bCs/>
          <w:sz w:val="24"/>
        </w:rPr>
        <w:t>и</w:t>
      </w:r>
      <w:r w:rsidR="00120F7D" w:rsidRPr="00120F7D">
        <w:rPr>
          <w:bCs/>
          <w:sz w:val="24"/>
        </w:rPr>
        <w:t xml:space="preserve"> разработке/ формированию коммерческих предложений для продвижения продукции и услуг</w:t>
      </w:r>
    </w:p>
    <w:p w14:paraId="774A3203" w14:textId="77777777" w:rsidR="00C41150" w:rsidRDefault="00C41150" w:rsidP="00C41150">
      <w:pPr>
        <w:autoSpaceDE w:val="0"/>
        <w:autoSpaceDN w:val="0"/>
        <w:adjustRightInd w:val="0"/>
        <w:ind w:firstLine="567"/>
        <w:jc w:val="center"/>
        <w:rPr>
          <w:rFonts w:eastAsia="Calibri"/>
          <w:sz w:val="23"/>
          <w:szCs w:val="23"/>
        </w:rPr>
      </w:pPr>
    </w:p>
    <w:p w14:paraId="746DA0D0" w14:textId="77777777" w:rsidR="00C41150" w:rsidRDefault="00C41150" w:rsidP="00C41150">
      <w:pPr>
        <w:autoSpaceDE w:val="0"/>
        <w:autoSpaceDN w:val="0"/>
        <w:adjustRightInd w:val="0"/>
        <w:ind w:left="-284"/>
        <w:rPr>
          <w:rFonts w:eastAsia="Calibri"/>
          <w:sz w:val="23"/>
          <w:szCs w:val="23"/>
        </w:rPr>
      </w:pPr>
      <w:r>
        <w:rPr>
          <w:rFonts w:eastAsia="Calibri"/>
          <w:sz w:val="23"/>
          <w:szCs w:val="23"/>
        </w:rPr>
        <w:t>Прошу принять настоящий запрос на предоставление консультации:</w:t>
      </w:r>
    </w:p>
    <w:p w14:paraId="2CBF31FE" w14:textId="64FDC8C9" w:rsidR="00C41150" w:rsidRDefault="00C41150" w:rsidP="006579F4">
      <w:pPr>
        <w:autoSpaceDE w:val="0"/>
        <w:autoSpaceDN w:val="0"/>
        <w:adjustRightInd w:val="0"/>
        <w:ind w:firstLine="426"/>
        <w:rPr>
          <w:rFonts w:eastAsia="Calibri"/>
          <w:sz w:val="24"/>
          <w:szCs w:val="22"/>
        </w:rPr>
      </w:pPr>
      <w:r>
        <w:rPr>
          <w:rFonts w:eastAsia="Calibri"/>
          <w:sz w:val="24"/>
        </w:rPr>
        <w:t>__________________________________________________________________________________</w:t>
      </w:r>
      <w:r w:rsidR="006579F4">
        <w:rPr>
          <w:rFonts w:eastAsia="Calibri"/>
          <w:sz w:val="24"/>
        </w:rPr>
        <w:t>___</w:t>
      </w:r>
    </w:p>
    <w:p w14:paraId="3DED9C70" w14:textId="770CB05E" w:rsidR="00C41150" w:rsidRDefault="00C41150" w:rsidP="006579F4">
      <w:pPr>
        <w:autoSpaceDE w:val="0"/>
        <w:autoSpaceDN w:val="0"/>
        <w:adjustRightInd w:val="0"/>
        <w:ind w:firstLine="426"/>
        <w:rPr>
          <w:rFonts w:eastAsia="Calibri"/>
          <w:sz w:val="24"/>
        </w:rPr>
      </w:pPr>
      <w:r>
        <w:rPr>
          <w:rFonts w:eastAsia="Calibri"/>
          <w:sz w:val="24"/>
        </w:rPr>
        <w:t>________________________________________________________________________</w:t>
      </w:r>
      <w:r w:rsidR="006579F4">
        <w:rPr>
          <w:rFonts w:eastAsia="Calibri"/>
          <w:sz w:val="24"/>
        </w:rPr>
        <w:t>_____________</w:t>
      </w:r>
    </w:p>
    <w:p w14:paraId="5F97533F" w14:textId="7D167F46" w:rsidR="00C41150" w:rsidRPr="00C41150" w:rsidRDefault="00C41150" w:rsidP="00E120A7">
      <w:pPr>
        <w:numPr>
          <w:ilvl w:val="0"/>
          <w:numId w:val="24"/>
        </w:numPr>
        <w:suppressAutoHyphens/>
        <w:autoSpaceDE w:val="0"/>
        <w:autoSpaceDN w:val="0"/>
        <w:adjustRightInd w:val="0"/>
        <w:rPr>
          <w:rFonts w:eastAsia="Calibri"/>
          <w:sz w:val="22"/>
          <w:szCs w:val="22"/>
        </w:rPr>
      </w:pPr>
      <w:r w:rsidRPr="00C41150">
        <w:rPr>
          <w:rFonts w:eastAsia="Calibri"/>
          <w:sz w:val="22"/>
          <w:szCs w:val="22"/>
        </w:rPr>
        <w:t>Заявитель: ________________________________________________________________________________________________________________________________</w:t>
      </w:r>
      <w:r>
        <w:rPr>
          <w:rFonts w:eastAsia="Calibri"/>
          <w:sz w:val="22"/>
          <w:szCs w:val="22"/>
        </w:rPr>
        <w:t>__________________________________</w:t>
      </w:r>
    </w:p>
    <w:p w14:paraId="4B617A91" w14:textId="77777777" w:rsidR="00C41150" w:rsidRPr="00C41150" w:rsidRDefault="00C41150" w:rsidP="00C41150">
      <w:pPr>
        <w:autoSpaceDE w:val="0"/>
        <w:autoSpaceDN w:val="0"/>
        <w:adjustRightInd w:val="0"/>
        <w:jc w:val="center"/>
        <w:rPr>
          <w:rFonts w:eastAsia="Calibri"/>
          <w:sz w:val="22"/>
          <w:szCs w:val="22"/>
          <w:vertAlign w:val="superscript"/>
        </w:rPr>
      </w:pPr>
      <w:r w:rsidRPr="00C41150">
        <w:rPr>
          <w:rFonts w:eastAsia="Calibri"/>
          <w:sz w:val="22"/>
          <w:szCs w:val="22"/>
          <w:vertAlign w:val="superscript"/>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14:paraId="75A7EEFB" w14:textId="59B353EB" w:rsidR="00C41150" w:rsidRPr="00C41150" w:rsidRDefault="00C41150" w:rsidP="00E120A7">
      <w:pPr>
        <w:widowControl w:val="0"/>
        <w:numPr>
          <w:ilvl w:val="0"/>
          <w:numId w:val="24"/>
        </w:numPr>
        <w:suppressAutoHyphens/>
        <w:overflowPunct w:val="0"/>
        <w:autoSpaceDE w:val="0"/>
        <w:autoSpaceDN w:val="0"/>
        <w:adjustRightInd w:val="0"/>
        <w:spacing w:after="120"/>
        <w:contextualSpacing/>
        <w:rPr>
          <w:rFonts w:eastAsia="Calibri"/>
          <w:sz w:val="22"/>
          <w:szCs w:val="22"/>
        </w:rPr>
      </w:pPr>
      <w:r w:rsidRPr="00C41150">
        <w:rPr>
          <w:rFonts w:eastAsia="Calibri"/>
          <w:sz w:val="22"/>
          <w:szCs w:val="22"/>
        </w:rPr>
        <w:t>Сведения   о   государственной   регистрации    юридического лица /индивидуального предпринимателя (ОГРН, номер свидетельства, дата выдачи, кем выдано)_____________________________________________________________________________________________________________________________________________________________________________________</w:t>
      </w:r>
    </w:p>
    <w:p w14:paraId="4687F903" w14:textId="77777777" w:rsidR="00C41150" w:rsidRPr="00C41150" w:rsidRDefault="00C41150" w:rsidP="006579F4">
      <w:pPr>
        <w:autoSpaceDE w:val="0"/>
        <w:autoSpaceDN w:val="0"/>
        <w:adjustRightInd w:val="0"/>
        <w:ind w:firstLine="0"/>
        <w:rPr>
          <w:rFonts w:eastAsia="Calibri"/>
          <w:sz w:val="22"/>
          <w:szCs w:val="22"/>
        </w:rPr>
      </w:pPr>
      <w:r w:rsidRPr="00C41150">
        <w:rPr>
          <w:rFonts w:eastAsia="Calibri"/>
          <w:sz w:val="22"/>
          <w:szCs w:val="22"/>
        </w:rPr>
        <w:t>3. Реквизиты:</w:t>
      </w:r>
    </w:p>
    <w:p w14:paraId="6968BC3B" w14:textId="77777777" w:rsidR="00C41150" w:rsidRPr="00C41150" w:rsidRDefault="00C41150" w:rsidP="006579F4">
      <w:pPr>
        <w:numPr>
          <w:ilvl w:val="1"/>
          <w:numId w:val="25"/>
        </w:numPr>
        <w:suppressAutoHyphens/>
        <w:autoSpaceDE w:val="0"/>
        <w:autoSpaceDN w:val="0"/>
        <w:adjustRightInd w:val="0"/>
        <w:ind w:left="567" w:hanging="283"/>
        <w:rPr>
          <w:rFonts w:eastAsia="Calibri"/>
          <w:sz w:val="22"/>
          <w:szCs w:val="22"/>
        </w:rPr>
      </w:pPr>
      <w:r w:rsidRPr="00C41150">
        <w:rPr>
          <w:rFonts w:eastAsia="Calibri"/>
          <w:sz w:val="22"/>
          <w:szCs w:val="22"/>
        </w:rPr>
        <w:t>Юридический адрес (</w:t>
      </w:r>
      <w:r w:rsidRPr="00C41150">
        <w:rPr>
          <w:rFonts w:eastAsia="Calibri"/>
          <w:i/>
          <w:sz w:val="22"/>
          <w:szCs w:val="22"/>
        </w:rPr>
        <w:t>для юридического лица</w:t>
      </w:r>
      <w:r w:rsidRPr="00C41150">
        <w:rPr>
          <w:rFonts w:eastAsia="Calibri"/>
          <w:sz w:val="22"/>
          <w:szCs w:val="22"/>
        </w:rPr>
        <w:t>), домашний адрес (</w:t>
      </w:r>
      <w:r w:rsidRPr="00C41150">
        <w:rPr>
          <w:rFonts w:eastAsia="Calibri"/>
          <w:i/>
          <w:sz w:val="22"/>
          <w:szCs w:val="22"/>
        </w:rPr>
        <w:t>для индивидуального предпринимателя, физического лица)</w:t>
      </w:r>
      <w:r w:rsidRPr="00C41150">
        <w:rPr>
          <w:rFonts w:eastAsia="Calibri"/>
          <w:sz w:val="22"/>
          <w:szCs w:val="22"/>
        </w:rPr>
        <w:t xml:space="preserve">: (почтовый индекс, район, город, населенный пункт, улица, номер дома, корпус, квартира, офис) </w:t>
      </w:r>
    </w:p>
    <w:p w14:paraId="09EC170E" w14:textId="4A018DA9" w:rsidR="00C41150" w:rsidRPr="00C41150" w:rsidRDefault="00C41150" w:rsidP="006579F4">
      <w:pPr>
        <w:autoSpaceDE w:val="0"/>
        <w:autoSpaceDN w:val="0"/>
        <w:adjustRightInd w:val="0"/>
        <w:ind w:left="567" w:hanging="283"/>
        <w:rPr>
          <w:rFonts w:eastAsia="Calibri"/>
          <w:sz w:val="22"/>
          <w:szCs w:val="22"/>
        </w:rPr>
      </w:pPr>
      <w:r w:rsidRPr="00C41150">
        <w:rPr>
          <w:rFonts w:eastAsia="Calibri"/>
          <w:sz w:val="22"/>
          <w:szCs w:val="22"/>
        </w:rPr>
        <w:t>_______________________________________________________________________</w:t>
      </w:r>
      <w:r w:rsidR="005F087D">
        <w:rPr>
          <w:rFonts w:eastAsia="Calibri"/>
          <w:sz w:val="22"/>
          <w:szCs w:val="22"/>
        </w:rPr>
        <w:t>____________________</w:t>
      </w:r>
      <w:r w:rsidR="006579F4">
        <w:rPr>
          <w:rFonts w:eastAsia="Calibri"/>
          <w:sz w:val="22"/>
          <w:szCs w:val="22"/>
        </w:rPr>
        <w:t>___</w:t>
      </w:r>
    </w:p>
    <w:p w14:paraId="0F70D358" w14:textId="65283C5E" w:rsidR="00C41150" w:rsidRPr="00C41150" w:rsidRDefault="00C41150" w:rsidP="006579F4">
      <w:pPr>
        <w:autoSpaceDE w:val="0"/>
        <w:autoSpaceDN w:val="0"/>
        <w:adjustRightInd w:val="0"/>
        <w:ind w:left="567" w:hanging="283"/>
        <w:rPr>
          <w:rFonts w:eastAsia="Calibri"/>
          <w:sz w:val="22"/>
          <w:szCs w:val="22"/>
        </w:rPr>
      </w:pPr>
      <w:r w:rsidRPr="00C41150">
        <w:rPr>
          <w:rFonts w:eastAsia="Calibri"/>
          <w:sz w:val="22"/>
          <w:szCs w:val="22"/>
        </w:rPr>
        <w:t>_________________________________________________________</w:t>
      </w:r>
      <w:r>
        <w:rPr>
          <w:rFonts w:eastAsia="Calibri"/>
          <w:sz w:val="22"/>
          <w:szCs w:val="22"/>
        </w:rPr>
        <w:t>______________</w:t>
      </w:r>
      <w:r w:rsidR="005F087D">
        <w:rPr>
          <w:rFonts w:eastAsia="Calibri"/>
          <w:sz w:val="22"/>
          <w:szCs w:val="22"/>
        </w:rPr>
        <w:t>____________________</w:t>
      </w:r>
      <w:r w:rsidR="006579F4">
        <w:rPr>
          <w:rFonts w:eastAsia="Calibri"/>
          <w:sz w:val="22"/>
          <w:szCs w:val="22"/>
        </w:rPr>
        <w:t>___</w:t>
      </w:r>
    </w:p>
    <w:p w14:paraId="76689CF3" w14:textId="77777777" w:rsidR="00C41150" w:rsidRPr="00C41150" w:rsidRDefault="00C41150" w:rsidP="006579F4">
      <w:pPr>
        <w:numPr>
          <w:ilvl w:val="1"/>
          <w:numId w:val="25"/>
        </w:numPr>
        <w:suppressAutoHyphens/>
        <w:autoSpaceDE w:val="0"/>
        <w:autoSpaceDN w:val="0"/>
        <w:adjustRightInd w:val="0"/>
        <w:ind w:left="567" w:hanging="283"/>
        <w:rPr>
          <w:rFonts w:eastAsia="Calibri"/>
          <w:sz w:val="22"/>
          <w:szCs w:val="22"/>
        </w:rPr>
      </w:pPr>
      <w:r w:rsidRPr="00C41150">
        <w:rPr>
          <w:rFonts w:eastAsia="Calibri"/>
          <w:sz w:val="22"/>
          <w:szCs w:val="22"/>
        </w:rPr>
        <w:t>Фактический адрес (</w:t>
      </w:r>
      <w:r w:rsidRPr="00C41150">
        <w:rPr>
          <w:rFonts w:eastAsia="Calibri"/>
          <w:i/>
          <w:sz w:val="22"/>
          <w:szCs w:val="22"/>
        </w:rPr>
        <w:t>для юридического лица</w:t>
      </w:r>
      <w:r w:rsidRPr="00C41150">
        <w:rPr>
          <w:rFonts w:eastAsia="Calibri"/>
          <w:sz w:val="22"/>
          <w:szCs w:val="22"/>
        </w:rPr>
        <w:t>), домашний адрес (</w:t>
      </w:r>
      <w:r w:rsidRPr="00C41150">
        <w:rPr>
          <w:rFonts w:eastAsia="Calibri"/>
          <w:i/>
          <w:sz w:val="22"/>
          <w:szCs w:val="22"/>
        </w:rPr>
        <w:t>для индивидуального предпринимателя, физического лица</w:t>
      </w:r>
      <w:r w:rsidRPr="00C41150">
        <w:rPr>
          <w:rFonts w:eastAsia="Calibri"/>
          <w:sz w:val="22"/>
          <w:szCs w:val="22"/>
        </w:rPr>
        <w:t xml:space="preserve">): (почтовый индекс, район, город, населенный пункт, улица, номер дома, корпус, квартира, офис) </w:t>
      </w:r>
    </w:p>
    <w:p w14:paraId="265A0925" w14:textId="4C54F790" w:rsidR="00C41150" w:rsidRPr="00C41150" w:rsidRDefault="00C41150" w:rsidP="006579F4">
      <w:pPr>
        <w:autoSpaceDE w:val="0"/>
        <w:autoSpaceDN w:val="0"/>
        <w:adjustRightInd w:val="0"/>
        <w:ind w:left="567" w:hanging="283"/>
        <w:rPr>
          <w:rFonts w:eastAsia="Calibri"/>
          <w:sz w:val="22"/>
          <w:szCs w:val="22"/>
        </w:rPr>
      </w:pPr>
      <w:r w:rsidRPr="00C41150">
        <w:rPr>
          <w:rFonts w:eastAsia="Calibri"/>
          <w:sz w:val="22"/>
          <w:szCs w:val="22"/>
        </w:rPr>
        <w:t>______________________________________________________________________</w:t>
      </w:r>
      <w:r w:rsidR="005F087D">
        <w:rPr>
          <w:rFonts w:eastAsia="Calibri"/>
          <w:sz w:val="22"/>
          <w:szCs w:val="22"/>
        </w:rPr>
        <w:t>____________________</w:t>
      </w:r>
      <w:r w:rsidR="006579F4">
        <w:rPr>
          <w:rFonts w:eastAsia="Calibri"/>
          <w:sz w:val="22"/>
          <w:szCs w:val="22"/>
        </w:rPr>
        <w:t>___</w:t>
      </w:r>
      <w:r w:rsidRPr="00C41150">
        <w:rPr>
          <w:rFonts w:eastAsia="Calibri"/>
          <w:sz w:val="22"/>
          <w:szCs w:val="22"/>
        </w:rPr>
        <w:t>_</w:t>
      </w:r>
    </w:p>
    <w:p w14:paraId="671D9573" w14:textId="082CCA5A" w:rsidR="00C41150" w:rsidRPr="00C41150" w:rsidRDefault="00C41150" w:rsidP="006579F4">
      <w:pPr>
        <w:autoSpaceDE w:val="0"/>
        <w:autoSpaceDN w:val="0"/>
        <w:adjustRightInd w:val="0"/>
        <w:ind w:left="567" w:hanging="283"/>
        <w:rPr>
          <w:rFonts w:eastAsia="Calibri"/>
          <w:sz w:val="22"/>
          <w:szCs w:val="22"/>
        </w:rPr>
      </w:pPr>
      <w:r w:rsidRPr="00C41150">
        <w:rPr>
          <w:rFonts w:eastAsia="Calibri"/>
          <w:sz w:val="22"/>
          <w:szCs w:val="22"/>
        </w:rPr>
        <w:t>_______________________________________________________________________</w:t>
      </w:r>
      <w:r w:rsidR="005F087D">
        <w:rPr>
          <w:rFonts w:eastAsia="Calibri"/>
          <w:sz w:val="22"/>
          <w:szCs w:val="22"/>
        </w:rPr>
        <w:t>__________________</w:t>
      </w:r>
      <w:r w:rsidR="006579F4">
        <w:rPr>
          <w:rFonts w:eastAsia="Calibri"/>
          <w:sz w:val="22"/>
          <w:szCs w:val="22"/>
        </w:rPr>
        <w:t>___</w:t>
      </w:r>
      <w:r w:rsidR="005F087D">
        <w:rPr>
          <w:rFonts w:eastAsia="Calibri"/>
          <w:sz w:val="22"/>
          <w:szCs w:val="22"/>
        </w:rPr>
        <w:t>__</w:t>
      </w:r>
    </w:p>
    <w:p w14:paraId="74FB41C7" w14:textId="5D86C8ED" w:rsidR="00C41150" w:rsidRPr="00C41150" w:rsidRDefault="00C41150" w:rsidP="006579F4">
      <w:pPr>
        <w:numPr>
          <w:ilvl w:val="1"/>
          <w:numId w:val="25"/>
        </w:numPr>
        <w:suppressAutoHyphens/>
        <w:autoSpaceDE w:val="0"/>
        <w:autoSpaceDN w:val="0"/>
        <w:adjustRightInd w:val="0"/>
        <w:ind w:left="567" w:hanging="283"/>
        <w:rPr>
          <w:rFonts w:eastAsia="Calibri"/>
          <w:sz w:val="22"/>
          <w:szCs w:val="22"/>
        </w:rPr>
      </w:pPr>
      <w:r w:rsidRPr="00C41150">
        <w:rPr>
          <w:rFonts w:eastAsia="Calibri"/>
          <w:sz w:val="22"/>
          <w:szCs w:val="22"/>
        </w:rPr>
        <w:t xml:space="preserve">Контактный телефон, факс, </w:t>
      </w:r>
      <w:r w:rsidRPr="00C41150">
        <w:rPr>
          <w:rFonts w:eastAsia="Calibri"/>
          <w:sz w:val="22"/>
          <w:szCs w:val="22"/>
          <w:lang w:val="en-US"/>
        </w:rPr>
        <w:t>e</w:t>
      </w:r>
      <w:r w:rsidRPr="00C41150">
        <w:rPr>
          <w:rFonts w:eastAsia="Calibri"/>
          <w:sz w:val="22"/>
          <w:szCs w:val="22"/>
        </w:rPr>
        <w:t>-</w:t>
      </w:r>
      <w:r w:rsidRPr="00C41150">
        <w:rPr>
          <w:rFonts w:eastAsia="Calibri"/>
          <w:sz w:val="22"/>
          <w:szCs w:val="22"/>
          <w:lang w:val="en-US"/>
        </w:rPr>
        <w:t>mail</w:t>
      </w:r>
      <w:r w:rsidRPr="00C41150">
        <w:rPr>
          <w:rFonts w:eastAsia="Calibri"/>
          <w:sz w:val="22"/>
          <w:szCs w:val="22"/>
        </w:rPr>
        <w:t xml:space="preserve"> </w:t>
      </w:r>
      <w:r w:rsidRPr="00C41150">
        <w:rPr>
          <w:rFonts w:eastAsia="Calibri"/>
          <w:i/>
          <w:sz w:val="22"/>
          <w:szCs w:val="22"/>
        </w:rPr>
        <w:t>(при наличии)</w:t>
      </w:r>
      <w:r w:rsidRPr="00C41150">
        <w:rPr>
          <w:rFonts w:eastAsia="Calibri"/>
          <w:sz w:val="22"/>
          <w:szCs w:val="22"/>
        </w:rPr>
        <w:t>, контактное лицо:__________________________________________________________</w:t>
      </w:r>
      <w:r w:rsidR="005F087D">
        <w:rPr>
          <w:rFonts w:eastAsia="Calibri"/>
          <w:sz w:val="22"/>
          <w:szCs w:val="22"/>
        </w:rPr>
        <w:t>______________________________</w:t>
      </w:r>
    </w:p>
    <w:p w14:paraId="661769CC" w14:textId="66C370EA" w:rsidR="00C41150" w:rsidRPr="00C41150" w:rsidRDefault="00C41150" w:rsidP="006579F4">
      <w:pPr>
        <w:suppressAutoHyphens/>
        <w:autoSpaceDE w:val="0"/>
        <w:autoSpaceDN w:val="0"/>
        <w:adjustRightInd w:val="0"/>
        <w:ind w:left="284" w:firstLine="0"/>
        <w:rPr>
          <w:rFonts w:eastAsia="Calibri"/>
          <w:sz w:val="22"/>
          <w:szCs w:val="22"/>
        </w:rPr>
      </w:pPr>
      <w:r w:rsidRPr="00C41150">
        <w:rPr>
          <w:rFonts w:eastAsia="Calibri"/>
          <w:sz w:val="22"/>
          <w:szCs w:val="22"/>
        </w:rPr>
        <w:t>___________________________________________________________</w:t>
      </w:r>
      <w:r w:rsidR="005F087D">
        <w:rPr>
          <w:rFonts w:eastAsia="Calibri"/>
          <w:sz w:val="22"/>
          <w:szCs w:val="22"/>
        </w:rPr>
        <w:t>____________________________</w:t>
      </w:r>
      <w:r w:rsidR="006579F4">
        <w:rPr>
          <w:rFonts w:eastAsia="Calibri"/>
          <w:sz w:val="22"/>
          <w:szCs w:val="22"/>
        </w:rPr>
        <w:t>________</w:t>
      </w:r>
    </w:p>
    <w:p w14:paraId="2B42B6B7" w14:textId="77777777" w:rsidR="00C41150" w:rsidRPr="00C41150" w:rsidRDefault="00C41150" w:rsidP="00C41150">
      <w:pPr>
        <w:suppressAutoHyphens/>
        <w:autoSpaceDE w:val="0"/>
        <w:autoSpaceDN w:val="0"/>
        <w:adjustRightInd w:val="0"/>
        <w:ind w:left="360"/>
        <w:rPr>
          <w:rFonts w:eastAsia="Calibri"/>
          <w:sz w:val="22"/>
          <w:szCs w:val="22"/>
        </w:rPr>
      </w:pPr>
    </w:p>
    <w:p w14:paraId="39684AC5" w14:textId="77777777" w:rsidR="00C41150" w:rsidRPr="00C41150" w:rsidRDefault="00C41150" w:rsidP="00E120A7">
      <w:pPr>
        <w:numPr>
          <w:ilvl w:val="0"/>
          <w:numId w:val="25"/>
        </w:numPr>
        <w:suppressAutoHyphens/>
        <w:autoSpaceDE w:val="0"/>
        <w:autoSpaceDN w:val="0"/>
        <w:adjustRightInd w:val="0"/>
        <w:rPr>
          <w:rFonts w:eastAsia="Calibri"/>
          <w:sz w:val="22"/>
          <w:szCs w:val="22"/>
        </w:rPr>
      </w:pPr>
      <w:r w:rsidRPr="00C41150">
        <w:rPr>
          <w:rFonts w:eastAsia="Calibri"/>
          <w:sz w:val="22"/>
          <w:szCs w:val="22"/>
        </w:rPr>
        <w:t xml:space="preserve">ОКВЭД </w:t>
      </w:r>
      <w:r w:rsidRPr="00C41150">
        <w:rPr>
          <w:rFonts w:eastAsia="Calibri"/>
          <w:i/>
          <w:sz w:val="22"/>
          <w:szCs w:val="22"/>
        </w:rPr>
        <w:t>(основной с расшифровкой)</w:t>
      </w:r>
      <w:r w:rsidRPr="00C41150">
        <w:rPr>
          <w:rFonts w:eastAsia="Calibri"/>
          <w:sz w:val="22"/>
          <w:szCs w:val="22"/>
        </w:rPr>
        <w:t>:</w:t>
      </w:r>
    </w:p>
    <w:p w14:paraId="71093B8F" w14:textId="4C67599F" w:rsidR="00C41150" w:rsidRPr="00C41150" w:rsidRDefault="00C41150" w:rsidP="008812E8">
      <w:pPr>
        <w:autoSpaceDE w:val="0"/>
        <w:autoSpaceDN w:val="0"/>
        <w:adjustRightInd w:val="0"/>
        <w:ind w:left="284" w:firstLine="0"/>
        <w:rPr>
          <w:rFonts w:eastAsia="Calibri"/>
          <w:sz w:val="22"/>
          <w:szCs w:val="22"/>
        </w:rPr>
      </w:pPr>
      <w:r w:rsidRPr="00C41150">
        <w:rPr>
          <w:rFonts w:eastAsia="Calibri"/>
          <w:sz w:val="22"/>
          <w:szCs w:val="22"/>
        </w:rPr>
        <w:t>______________________________________________________________________________</w:t>
      </w:r>
      <w:r w:rsidR="005F087D">
        <w:rPr>
          <w:rFonts w:eastAsia="Calibri"/>
          <w:sz w:val="22"/>
          <w:szCs w:val="22"/>
        </w:rPr>
        <w:t>____________</w:t>
      </w:r>
      <w:r w:rsidR="006579F4">
        <w:rPr>
          <w:rFonts w:eastAsia="Calibri"/>
          <w:sz w:val="22"/>
          <w:szCs w:val="22"/>
        </w:rPr>
        <w:t>_____</w:t>
      </w:r>
      <w:r w:rsidR="008812E8">
        <w:rPr>
          <w:rFonts w:eastAsia="Calibri"/>
          <w:sz w:val="22"/>
          <w:szCs w:val="22"/>
        </w:rPr>
        <w:t>_______________________________________________________________________________________________</w:t>
      </w:r>
    </w:p>
    <w:p w14:paraId="0A3ECE8B" w14:textId="77777777" w:rsidR="00C41150" w:rsidRPr="00C41150" w:rsidRDefault="00C41150" w:rsidP="00C41150">
      <w:pPr>
        <w:autoSpaceDE w:val="0"/>
        <w:autoSpaceDN w:val="0"/>
        <w:adjustRightInd w:val="0"/>
        <w:ind w:firstLine="567"/>
        <w:rPr>
          <w:rFonts w:eastAsia="Calibri"/>
          <w:i/>
          <w:sz w:val="22"/>
          <w:szCs w:val="22"/>
        </w:rPr>
      </w:pPr>
      <w:r w:rsidRPr="00C41150">
        <w:rPr>
          <w:rFonts w:eastAsia="Calibri"/>
          <w:i/>
          <w:sz w:val="22"/>
          <w:szCs w:val="22"/>
        </w:rPr>
        <w:t xml:space="preserve">Заявитель настоящим </w:t>
      </w:r>
      <w:r w:rsidRPr="00C41150">
        <w:rPr>
          <w:rFonts w:eastAsia="Calibri"/>
          <w:b/>
          <w:i/>
          <w:sz w:val="22"/>
          <w:szCs w:val="22"/>
        </w:rPr>
        <w:t xml:space="preserve">подтверждает и гарантирует, </w:t>
      </w:r>
      <w:r w:rsidRPr="00C41150">
        <w:rPr>
          <w:rFonts w:eastAsia="Calibri"/>
          <w:i/>
          <w:sz w:val="22"/>
          <w:szCs w:val="22"/>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6866C0F" w14:textId="77777777" w:rsidR="00C41150" w:rsidRPr="00C41150" w:rsidRDefault="00C41150" w:rsidP="00C41150">
      <w:pPr>
        <w:autoSpaceDE w:val="0"/>
        <w:autoSpaceDN w:val="0"/>
        <w:adjustRightInd w:val="0"/>
        <w:ind w:firstLine="567"/>
        <w:rPr>
          <w:rFonts w:eastAsia="Calibri"/>
          <w:i/>
          <w:sz w:val="22"/>
          <w:szCs w:val="22"/>
        </w:rPr>
      </w:pPr>
      <w:r w:rsidRPr="00C41150">
        <w:rPr>
          <w:rFonts w:eastAsia="Calibri"/>
          <w:i/>
          <w:sz w:val="22"/>
          <w:szCs w:val="22"/>
        </w:rPr>
        <w:t xml:space="preserve">Заявитель </w:t>
      </w:r>
      <w:r w:rsidRPr="00C41150">
        <w:rPr>
          <w:rFonts w:eastAsia="Calibri"/>
          <w:b/>
          <w:i/>
          <w:sz w:val="22"/>
          <w:szCs w:val="22"/>
        </w:rPr>
        <w:t>дает согласие</w:t>
      </w:r>
      <w:r w:rsidRPr="00C41150">
        <w:rPr>
          <w:rFonts w:eastAsia="Calibri"/>
          <w:i/>
          <w:sz w:val="22"/>
          <w:szCs w:val="22"/>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0DEC52D2" w14:textId="77777777" w:rsidR="00C41150" w:rsidRPr="00C41150" w:rsidRDefault="00C41150" w:rsidP="00C41150">
      <w:pPr>
        <w:autoSpaceDE w:val="0"/>
        <w:autoSpaceDN w:val="0"/>
        <w:adjustRightInd w:val="0"/>
        <w:ind w:firstLine="567"/>
        <w:rPr>
          <w:rFonts w:eastAsia="Calibri"/>
          <w:i/>
          <w:sz w:val="22"/>
          <w:szCs w:val="22"/>
        </w:rPr>
      </w:pPr>
      <w:r w:rsidRPr="00C41150">
        <w:rPr>
          <w:rFonts w:eastAsia="Calibri"/>
          <w:i/>
          <w:sz w:val="22"/>
          <w:szCs w:val="22"/>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E31EDD3" w14:textId="77777777" w:rsidR="00C41150" w:rsidRPr="00C41150" w:rsidRDefault="00C41150" w:rsidP="00C41150">
      <w:pPr>
        <w:jc w:val="center"/>
        <w:rPr>
          <w:rFonts w:eastAsiaTheme="minorHAnsi"/>
          <w:b/>
          <w:bCs/>
          <w:sz w:val="22"/>
          <w:szCs w:val="22"/>
          <w:u w:val="single"/>
          <w:shd w:val="clear" w:color="auto" w:fill="FFFFFF"/>
        </w:rPr>
      </w:pPr>
    </w:p>
    <w:p w14:paraId="1C7D7F96" w14:textId="77777777" w:rsidR="00C41150" w:rsidRPr="00C41150" w:rsidRDefault="00C41150" w:rsidP="00C41150">
      <w:pPr>
        <w:jc w:val="right"/>
        <w:rPr>
          <w:b/>
          <w:bCs/>
          <w:sz w:val="22"/>
          <w:szCs w:val="22"/>
          <w:u w:val="single"/>
          <w:shd w:val="clear" w:color="auto" w:fill="FFFFFF"/>
        </w:rPr>
      </w:pPr>
    </w:p>
    <w:p w14:paraId="15945F5B" w14:textId="77777777" w:rsidR="00C41150" w:rsidRPr="00C41150" w:rsidRDefault="00C41150" w:rsidP="00C41150">
      <w:pPr>
        <w:rPr>
          <w:b/>
          <w:bCs/>
          <w:sz w:val="22"/>
          <w:szCs w:val="22"/>
          <w:u w:val="single"/>
          <w:shd w:val="clear" w:color="auto" w:fill="FFFFFF"/>
        </w:rPr>
      </w:pPr>
      <w:r w:rsidRPr="00C41150">
        <w:rPr>
          <w:b/>
          <w:bCs/>
          <w:sz w:val="22"/>
          <w:szCs w:val="22"/>
          <w:u w:val="single"/>
          <w:shd w:val="clear" w:color="auto" w:fill="FFFFFF"/>
        </w:rPr>
        <w:t>Подпись, печать (ФИО)</w:t>
      </w:r>
      <w:r w:rsidRPr="00C41150">
        <w:rPr>
          <w:b/>
          <w:bCs/>
          <w:sz w:val="22"/>
          <w:szCs w:val="22"/>
          <w:u w:val="single"/>
          <w:shd w:val="clear" w:color="auto" w:fill="FFFFFF"/>
        </w:rPr>
        <w:br w:type="page"/>
      </w:r>
    </w:p>
    <w:p w14:paraId="65E4739B" w14:textId="2A936BDC" w:rsidR="00F76007" w:rsidRPr="00414C30" w:rsidRDefault="00F76007" w:rsidP="00E81ACC">
      <w:pPr>
        <w:jc w:val="right"/>
        <w:rPr>
          <w:sz w:val="22"/>
          <w:shd w:val="clear" w:color="auto" w:fill="FFFFFF"/>
        </w:rPr>
      </w:pPr>
      <w:bookmarkStart w:id="8" w:name="_Hlk80278878"/>
      <w:r w:rsidRPr="00414C30">
        <w:rPr>
          <w:sz w:val="22"/>
          <w:shd w:val="clear" w:color="auto" w:fill="FFFFFF"/>
        </w:rPr>
        <w:lastRenderedPageBreak/>
        <w:t>Приложение № 3</w:t>
      </w:r>
      <w:r w:rsidR="00CF2CDF" w:rsidRPr="00414C30">
        <w:rPr>
          <w:sz w:val="22"/>
          <w:shd w:val="clear" w:color="auto" w:fill="FFFFFF"/>
        </w:rPr>
        <w:t xml:space="preserve"> к Техническому заданию</w:t>
      </w:r>
    </w:p>
    <w:bookmarkEnd w:id="8"/>
    <w:p w14:paraId="4E27817A" w14:textId="77777777" w:rsidR="00C41150" w:rsidRDefault="00C41150" w:rsidP="00C41150">
      <w:pPr>
        <w:rPr>
          <w:rFonts w:eastAsia="Calibri"/>
        </w:rPr>
      </w:pPr>
      <w:r>
        <w:rPr>
          <w:rFonts w:eastAsia="Calibri"/>
        </w:rPr>
        <w:t>НА БЛАНКЕ ОРГАНИЗАЦИИ</w:t>
      </w:r>
    </w:p>
    <w:p w14:paraId="5C9F0AFF" w14:textId="77777777" w:rsidR="00C41150" w:rsidRDefault="00C41150" w:rsidP="00C41150">
      <w:pPr>
        <w:rPr>
          <w:rFonts w:eastAsia="Calibri"/>
        </w:rPr>
      </w:pPr>
    </w:p>
    <w:p w14:paraId="5C75C522" w14:textId="77777777" w:rsidR="00C41150" w:rsidRDefault="00C41150" w:rsidP="00C41150">
      <w:pPr>
        <w:rPr>
          <w:rFonts w:eastAsia="Calibri"/>
        </w:rPr>
      </w:pPr>
      <w:r>
        <w:rPr>
          <w:rFonts w:eastAsia="Calibri"/>
        </w:rPr>
        <w:t xml:space="preserve">ТЕКСТ ПИСЬМЕННОЙ КОНСУЛЬТАЦИИ </w:t>
      </w:r>
    </w:p>
    <w:p w14:paraId="2D1883CB" w14:textId="77777777" w:rsidR="00C41150" w:rsidRDefault="00C41150" w:rsidP="00C41150">
      <w:pPr>
        <w:tabs>
          <w:tab w:val="left" w:pos="2379"/>
        </w:tabs>
        <w:ind w:firstLine="567"/>
        <w:rPr>
          <w:rFonts w:eastAsia="Calibri"/>
        </w:rPr>
      </w:pPr>
      <w:r>
        <w:rPr>
          <w:rFonts w:eastAsia="Calibri"/>
        </w:rPr>
        <w:tab/>
      </w:r>
    </w:p>
    <w:p w14:paraId="2084BF71" w14:textId="77777777" w:rsidR="00C41150" w:rsidRPr="00C41150" w:rsidRDefault="00C41150" w:rsidP="00C41150">
      <w:pPr>
        <w:jc w:val="center"/>
        <w:rPr>
          <w:rFonts w:eastAsia="Calibri"/>
          <w:sz w:val="24"/>
        </w:rPr>
      </w:pPr>
    </w:p>
    <w:p w14:paraId="1FB10A79" w14:textId="77777777" w:rsidR="00C41150" w:rsidRPr="00C41150" w:rsidRDefault="00C41150" w:rsidP="00C41150">
      <w:pPr>
        <w:jc w:val="center"/>
        <w:rPr>
          <w:rFonts w:eastAsia="Calibri"/>
          <w:sz w:val="24"/>
          <w:u w:val="single"/>
        </w:rPr>
      </w:pPr>
      <w:r w:rsidRPr="00C41150">
        <w:rPr>
          <w:rFonts w:eastAsia="Calibri"/>
          <w:sz w:val="24"/>
          <w:u w:val="single"/>
        </w:rPr>
        <w:t>Уважаемый(</w:t>
      </w:r>
      <w:proofErr w:type="spellStart"/>
      <w:r w:rsidRPr="00C41150">
        <w:rPr>
          <w:rFonts w:eastAsia="Calibri"/>
          <w:sz w:val="24"/>
          <w:u w:val="single"/>
        </w:rPr>
        <w:t>ая</w:t>
      </w:r>
      <w:proofErr w:type="spellEnd"/>
      <w:r w:rsidRPr="00C41150">
        <w:rPr>
          <w:rFonts w:eastAsia="Calibri"/>
          <w:sz w:val="24"/>
          <w:u w:val="single"/>
        </w:rPr>
        <w:t>)____________!</w:t>
      </w:r>
    </w:p>
    <w:p w14:paraId="65EB952D" w14:textId="77777777" w:rsidR="00C41150" w:rsidRPr="00C41150" w:rsidRDefault="00C41150" w:rsidP="00C41150">
      <w:pPr>
        <w:rPr>
          <w:rFonts w:eastAsia="Calibri"/>
          <w:sz w:val="24"/>
        </w:rPr>
      </w:pPr>
    </w:p>
    <w:p w14:paraId="19C6DBA8" w14:textId="77777777" w:rsidR="00C41150" w:rsidRPr="00C41150" w:rsidRDefault="00C41150" w:rsidP="00CC2148">
      <w:pPr>
        <w:ind w:left="709" w:firstLine="284"/>
        <w:rPr>
          <w:rFonts w:eastAsia="Calibri"/>
          <w:sz w:val="24"/>
        </w:rPr>
      </w:pPr>
      <w:r w:rsidRPr="00C41150">
        <w:rPr>
          <w:rFonts w:eastAsia="Calibri"/>
          <w:sz w:val="24"/>
        </w:rPr>
        <w:t xml:space="preserve">Гарнитура используемого шрифта – </w:t>
      </w:r>
    </w:p>
    <w:p w14:paraId="7CE57C9E" w14:textId="77777777" w:rsidR="00C41150" w:rsidRPr="00C41150" w:rsidRDefault="00C41150" w:rsidP="00CC2148">
      <w:pPr>
        <w:ind w:left="709" w:firstLine="284"/>
        <w:rPr>
          <w:rFonts w:eastAsia="Calibri"/>
          <w:sz w:val="24"/>
        </w:rPr>
      </w:pPr>
      <w:r w:rsidRPr="00C41150">
        <w:rPr>
          <w:rFonts w:eastAsia="Calibri"/>
          <w:sz w:val="24"/>
        </w:rPr>
        <w:t>TimesNewRoman (Суг), диапазон размеров шрифта – от 12 до 14,</w:t>
      </w:r>
    </w:p>
    <w:p w14:paraId="0AEAA945" w14:textId="77777777" w:rsidR="00C41150" w:rsidRPr="00C41150" w:rsidRDefault="00C41150" w:rsidP="00CC2148">
      <w:pPr>
        <w:ind w:left="709" w:firstLine="284"/>
        <w:rPr>
          <w:rFonts w:eastAsia="Calibri"/>
          <w:sz w:val="24"/>
        </w:rPr>
      </w:pPr>
      <w:r w:rsidRPr="00C41150">
        <w:rPr>
          <w:rFonts w:eastAsia="Calibri"/>
          <w:sz w:val="24"/>
        </w:rPr>
        <w:t>диапазон используемых межстрочных интервалов - от одинарного до двойного.</w:t>
      </w:r>
    </w:p>
    <w:p w14:paraId="676C76E2" w14:textId="77777777" w:rsidR="00C41150" w:rsidRPr="00C41150" w:rsidRDefault="00C41150" w:rsidP="00CC2148">
      <w:pPr>
        <w:ind w:left="709" w:firstLine="284"/>
        <w:rPr>
          <w:rFonts w:eastAsia="Calibri"/>
          <w:sz w:val="24"/>
        </w:rPr>
      </w:pPr>
    </w:p>
    <w:p w14:paraId="4719AC7E" w14:textId="77777777" w:rsidR="00C41150" w:rsidRPr="00C41150" w:rsidRDefault="00C41150" w:rsidP="00CC2148">
      <w:pPr>
        <w:ind w:left="709" w:firstLine="284"/>
        <w:rPr>
          <w:rFonts w:eastAsia="Calibri"/>
          <w:sz w:val="24"/>
        </w:rPr>
      </w:pPr>
      <w:r w:rsidRPr="00C41150">
        <w:rPr>
          <w:rFonts w:eastAsia="Calibri"/>
          <w:sz w:val="24"/>
        </w:rPr>
        <w:t>Размеры полей:</w:t>
      </w:r>
    </w:p>
    <w:p w14:paraId="3EFB494C" w14:textId="77777777" w:rsidR="00C41150" w:rsidRPr="00C41150" w:rsidRDefault="00C41150" w:rsidP="00CC2148">
      <w:pPr>
        <w:ind w:left="709" w:firstLine="284"/>
        <w:rPr>
          <w:rFonts w:eastAsia="Calibri"/>
          <w:sz w:val="24"/>
        </w:rPr>
      </w:pPr>
      <w:r w:rsidRPr="00C41150">
        <w:rPr>
          <w:rFonts w:eastAsia="Calibri"/>
          <w:sz w:val="24"/>
        </w:rPr>
        <w:t>3 см - левое;</w:t>
      </w:r>
    </w:p>
    <w:p w14:paraId="4937B530" w14:textId="77777777" w:rsidR="00C41150" w:rsidRPr="00C41150" w:rsidRDefault="00C41150" w:rsidP="00CC2148">
      <w:pPr>
        <w:ind w:left="709" w:firstLine="284"/>
        <w:rPr>
          <w:rFonts w:eastAsia="Calibri"/>
          <w:sz w:val="24"/>
        </w:rPr>
      </w:pPr>
      <w:r w:rsidRPr="00C41150">
        <w:rPr>
          <w:rFonts w:eastAsia="Calibri"/>
          <w:sz w:val="24"/>
        </w:rPr>
        <w:t>1 см - правое;</w:t>
      </w:r>
    </w:p>
    <w:p w14:paraId="792EBE56" w14:textId="77777777" w:rsidR="00C41150" w:rsidRPr="00C41150" w:rsidRDefault="00C41150" w:rsidP="00CC2148">
      <w:pPr>
        <w:ind w:left="709" w:firstLine="284"/>
        <w:rPr>
          <w:rFonts w:eastAsia="Calibri"/>
          <w:sz w:val="24"/>
        </w:rPr>
      </w:pPr>
      <w:r w:rsidRPr="00C41150">
        <w:rPr>
          <w:rFonts w:eastAsia="Calibri"/>
          <w:sz w:val="24"/>
        </w:rPr>
        <w:t>2 см - верхнее;</w:t>
      </w:r>
    </w:p>
    <w:p w14:paraId="1148E986" w14:textId="77777777" w:rsidR="00C41150" w:rsidRPr="00C41150" w:rsidRDefault="00C41150" w:rsidP="00CC2148">
      <w:pPr>
        <w:ind w:left="709" w:firstLine="284"/>
        <w:rPr>
          <w:rFonts w:eastAsia="Calibri"/>
          <w:sz w:val="24"/>
        </w:rPr>
      </w:pPr>
      <w:r w:rsidRPr="00C41150">
        <w:rPr>
          <w:rFonts w:eastAsia="Calibri"/>
          <w:sz w:val="24"/>
        </w:rPr>
        <w:t>2 см - нижнее.</w:t>
      </w:r>
    </w:p>
    <w:p w14:paraId="35336BF5" w14:textId="0CEC3E49" w:rsidR="00C41150" w:rsidRDefault="00C41150" w:rsidP="00C41150">
      <w:pPr>
        <w:ind w:firstLine="567"/>
        <w:rPr>
          <w:rFonts w:eastAsia="Calibri"/>
          <w:sz w:val="24"/>
        </w:rPr>
      </w:pPr>
    </w:p>
    <w:p w14:paraId="5E1E1D1B" w14:textId="444F838D" w:rsidR="005F087D" w:rsidRDefault="005F087D" w:rsidP="00C41150">
      <w:pPr>
        <w:ind w:firstLine="567"/>
        <w:rPr>
          <w:rFonts w:eastAsia="Calibri"/>
          <w:sz w:val="24"/>
        </w:rPr>
      </w:pPr>
    </w:p>
    <w:p w14:paraId="3976A3E5" w14:textId="77777777" w:rsidR="005F087D" w:rsidRPr="00C41150" w:rsidRDefault="005F087D" w:rsidP="00C41150">
      <w:pPr>
        <w:ind w:firstLine="567"/>
        <w:rPr>
          <w:rFonts w:eastAsia="Calibri"/>
          <w:sz w:val="24"/>
        </w:rPr>
      </w:pPr>
    </w:p>
    <w:p w14:paraId="10C16B47" w14:textId="77777777" w:rsidR="00C41150" w:rsidRPr="00C41150" w:rsidRDefault="00C41150" w:rsidP="00C41150">
      <w:pPr>
        <w:ind w:firstLine="567"/>
        <w:rPr>
          <w:rFonts w:eastAsia="Calibri"/>
          <w:sz w:val="24"/>
        </w:rPr>
      </w:pPr>
      <w:r w:rsidRPr="00C41150">
        <w:rPr>
          <w:rFonts w:eastAsia="Calibri"/>
          <w:sz w:val="24"/>
        </w:rPr>
        <w:t>Консультацию получил(а), претензий к качеству и объему оказанной консультации не имею.</w:t>
      </w:r>
    </w:p>
    <w:p w14:paraId="673D2B07" w14:textId="77777777" w:rsidR="00C41150" w:rsidRPr="00C41150" w:rsidRDefault="00C41150" w:rsidP="00C41150">
      <w:pPr>
        <w:ind w:firstLine="567"/>
        <w:rPr>
          <w:rFonts w:eastAsia="Calibri"/>
          <w:sz w:val="24"/>
        </w:rPr>
      </w:pPr>
    </w:p>
    <w:p w14:paraId="30A89A23" w14:textId="77777777" w:rsidR="00C41150" w:rsidRPr="00C41150" w:rsidRDefault="00C41150" w:rsidP="00C41150">
      <w:pPr>
        <w:ind w:firstLine="567"/>
        <w:rPr>
          <w:rFonts w:eastAsia="Calibri"/>
          <w:sz w:val="24"/>
        </w:rPr>
      </w:pPr>
      <w:r w:rsidRPr="00C41150">
        <w:rPr>
          <w:rFonts w:eastAsia="Calibri"/>
          <w:sz w:val="24"/>
        </w:rPr>
        <w:t>_________________/_______________/ «_____» _____________20___ г.</w:t>
      </w:r>
    </w:p>
    <w:p w14:paraId="4F2E0E73" w14:textId="77777777" w:rsidR="00C41150" w:rsidRPr="00C41150" w:rsidRDefault="00C41150" w:rsidP="00C41150">
      <w:pPr>
        <w:ind w:firstLine="567"/>
        <w:rPr>
          <w:rFonts w:eastAsia="Calibri"/>
          <w:sz w:val="24"/>
          <w:vertAlign w:val="superscript"/>
        </w:rPr>
      </w:pPr>
      <w:r w:rsidRPr="00C41150">
        <w:rPr>
          <w:rFonts w:eastAsia="Calibri"/>
          <w:sz w:val="24"/>
          <w:vertAlign w:val="superscript"/>
        </w:rPr>
        <w:t>подпись                                                 расшифровка</w:t>
      </w:r>
    </w:p>
    <w:p w14:paraId="34ED3489" w14:textId="77777777" w:rsidR="00C41150" w:rsidRPr="00C41150" w:rsidRDefault="00C41150" w:rsidP="00C41150">
      <w:pPr>
        <w:ind w:firstLine="567"/>
        <w:rPr>
          <w:rFonts w:eastAsia="Calibri"/>
          <w:sz w:val="24"/>
        </w:rPr>
      </w:pPr>
    </w:p>
    <w:p w14:paraId="0B052EAF" w14:textId="77777777" w:rsidR="00C41150" w:rsidRPr="00C41150" w:rsidRDefault="00C41150" w:rsidP="00C41150">
      <w:pPr>
        <w:ind w:firstLine="567"/>
        <w:rPr>
          <w:rFonts w:eastAsia="Calibri"/>
          <w:sz w:val="24"/>
        </w:rPr>
      </w:pPr>
      <w:r w:rsidRPr="00C41150">
        <w:rPr>
          <w:rFonts w:eastAsia="Calibri"/>
          <w:sz w:val="24"/>
        </w:rPr>
        <w:tab/>
      </w:r>
      <w:r w:rsidRPr="00C41150">
        <w:rPr>
          <w:rFonts w:eastAsia="Calibri"/>
          <w:sz w:val="24"/>
        </w:rPr>
        <w:tab/>
      </w:r>
      <w:r w:rsidRPr="00C41150">
        <w:rPr>
          <w:rFonts w:eastAsia="Calibri"/>
          <w:sz w:val="24"/>
        </w:rPr>
        <w:tab/>
      </w:r>
      <w:r w:rsidRPr="00C41150">
        <w:rPr>
          <w:rFonts w:eastAsia="Calibri"/>
          <w:sz w:val="24"/>
        </w:rPr>
        <w:tab/>
      </w:r>
      <w:r w:rsidRPr="00C41150">
        <w:rPr>
          <w:rFonts w:eastAsia="Calibri"/>
          <w:sz w:val="24"/>
        </w:rPr>
        <w:tab/>
      </w:r>
      <w:r w:rsidRPr="00C41150">
        <w:rPr>
          <w:rFonts w:eastAsia="Calibri"/>
          <w:sz w:val="24"/>
        </w:rPr>
        <w:tab/>
      </w:r>
      <w:r w:rsidRPr="00C41150">
        <w:rPr>
          <w:rFonts w:eastAsia="Calibri"/>
          <w:sz w:val="24"/>
        </w:rPr>
        <w:tab/>
      </w:r>
      <w:r w:rsidRPr="00C41150">
        <w:rPr>
          <w:rFonts w:eastAsia="Calibri"/>
          <w:sz w:val="24"/>
        </w:rPr>
        <w:tab/>
      </w:r>
    </w:p>
    <w:p w14:paraId="60DCAAEA" w14:textId="697FE243" w:rsidR="00C41150" w:rsidRPr="00C41150" w:rsidRDefault="00C41150" w:rsidP="00C41150">
      <w:pPr>
        <w:ind w:left="709"/>
        <w:rPr>
          <w:rFonts w:eastAsia="Calibri"/>
          <w:sz w:val="24"/>
          <w:vertAlign w:val="superscript"/>
        </w:rPr>
      </w:pPr>
      <w:bookmarkStart w:id="9" w:name="_Hlk39143985"/>
      <w:r w:rsidRPr="00C41150">
        <w:rPr>
          <w:rFonts w:eastAsia="Calibri"/>
          <w:sz w:val="24"/>
        </w:rPr>
        <w:t>Консультационная поддержка предоставлена по договору от ________№______ заключенного между ________________ и ГАУ ВО «Мой бизнес» в рамках национального проекта «Малое и среднее предпринимательство и поддержка предпринимательской инициативы»</w:t>
      </w:r>
      <w:r w:rsidR="002572E6">
        <w:rPr>
          <w:rFonts w:eastAsia="Calibri"/>
          <w:sz w:val="24"/>
        </w:rPr>
        <w:t>.</w:t>
      </w:r>
      <w:r w:rsidRPr="00C41150">
        <w:rPr>
          <w:rFonts w:eastAsia="Calibri"/>
          <w:sz w:val="24"/>
        </w:rPr>
        <w:tab/>
      </w:r>
      <w:r w:rsidRPr="00C41150">
        <w:rPr>
          <w:rFonts w:eastAsia="Calibri"/>
          <w:sz w:val="24"/>
        </w:rPr>
        <w:tab/>
      </w:r>
      <w:r w:rsidRPr="00C41150">
        <w:rPr>
          <w:rFonts w:eastAsia="Calibri"/>
          <w:sz w:val="24"/>
        </w:rPr>
        <w:tab/>
      </w:r>
      <w:r w:rsidRPr="00C41150">
        <w:rPr>
          <w:rFonts w:eastAsia="Calibri"/>
          <w:sz w:val="24"/>
        </w:rPr>
        <w:tab/>
      </w:r>
    </w:p>
    <w:p w14:paraId="0C95CDD2" w14:textId="77777777" w:rsidR="00C41150" w:rsidRPr="00C41150" w:rsidRDefault="00C41150" w:rsidP="00C41150">
      <w:pPr>
        <w:ind w:left="709"/>
        <w:rPr>
          <w:rFonts w:eastAsia="Calibri"/>
          <w:b/>
          <w:sz w:val="24"/>
        </w:rPr>
      </w:pPr>
    </w:p>
    <w:p w14:paraId="6A059999" w14:textId="77777777" w:rsidR="00C41150" w:rsidRPr="00C41150" w:rsidRDefault="00C41150" w:rsidP="00C41150">
      <w:pPr>
        <w:ind w:left="709"/>
        <w:rPr>
          <w:rFonts w:eastAsia="Calibri"/>
          <w:b/>
          <w:sz w:val="24"/>
        </w:rPr>
      </w:pPr>
    </w:p>
    <w:bookmarkEnd w:id="9"/>
    <w:p w14:paraId="5001C739" w14:textId="77777777" w:rsidR="006145A5" w:rsidRDefault="006145A5" w:rsidP="006145A5">
      <w:pPr>
        <w:ind w:left="567" w:firstLine="0"/>
        <w:jc w:val="left"/>
        <w:rPr>
          <w:sz w:val="22"/>
          <w:szCs w:val="22"/>
        </w:rPr>
      </w:pPr>
      <w:r>
        <w:rPr>
          <w:b/>
          <w:bCs/>
          <w:sz w:val="22"/>
          <w:szCs w:val="22"/>
        </w:rPr>
        <w:t>Исполнитель:</w:t>
      </w:r>
      <w:r>
        <w:rPr>
          <w:sz w:val="22"/>
          <w:szCs w:val="22"/>
        </w:rPr>
        <w:t xml:space="preserve"> </w:t>
      </w:r>
    </w:p>
    <w:p w14:paraId="6F44B709" w14:textId="77777777" w:rsidR="006145A5" w:rsidRDefault="006145A5" w:rsidP="006145A5">
      <w:pPr>
        <w:tabs>
          <w:tab w:val="num" w:pos="-108"/>
          <w:tab w:val="left" w:pos="0"/>
        </w:tabs>
        <w:ind w:left="567" w:firstLine="64"/>
        <w:rPr>
          <w:bCs/>
          <w:sz w:val="22"/>
          <w:szCs w:val="22"/>
        </w:rPr>
      </w:pPr>
      <w:r>
        <w:rPr>
          <w:bCs/>
          <w:sz w:val="22"/>
          <w:szCs w:val="22"/>
        </w:rPr>
        <w:t>ООО «Контракт плюс»</w:t>
      </w:r>
    </w:p>
    <w:p w14:paraId="3A2ED299" w14:textId="77777777" w:rsidR="006145A5" w:rsidRDefault="006145A5" w:rsidP="006145A5">
      <w:pPr>
        <w:tabs>
          <w:tab w:val="num" w:pos="-108"/>
          <w:tab w:val="left" w:pos="0"/>
        </w:tabs>
        <w:ind w:left="567" w:firstLine="64"/>
        <w:rPr>
          <w:bCs/>
          <w:sz w:val="22"/>
          <w:szCs w:val="22"/>
        </w:rPr>
      </w:pPr>
    </w:p>
    <w:p w14:paraId="31521B03" w14:textId="77777777" w:rsidR="006145A5" w:rsidRPr="006145A5" w:rsidRDefault="006145A5" w:rsidP="006145A5">
      <w:pPr>
        <w:tabs>
          <w:tab w:val="num" w:pos="-108"/>
          <w:tab w:val="left" w:pos="0"/>
        </w:tabs>
        <w:ind w:left="567" w:firstLine="64"/>
        <w:rPr>
          <w:bCs/>
          <w:sz w:val="22"/>
          <w:szCs w:val="22"/>
        </w:rPr>
      </w:pPr>
      <w:r>
        <w:rPr>
          <w:bCs/>
          <w:sz w:val="22"/>
          <w:szCs w:val="22"/>
        </w:rPr>
        <w:t>Директор</w:t>
      </w:r>
      <w:r>
        <w:rPr>
          <w:b/>
          <w:bCs/>
          <w:sz w:val="22"/>
          <w:szCs w:val="22"/>
        </w:rPr>
        <w:t>______________/</w:t>
      </w:r>
      <w:r w:rsidRPr="006145A5">
        <w:rPr>
          <w:bCs/>
          <w:sz w:val="22"/>
          <w:szCs w:val="22"/>
        </w:rPr>
        <w:t>В.С.Майорова/</w:t>
      </w:r>
    </w:p>
    <w:p w14:paraId="35E31D5A" w14:textId="48B74EF1" w:rsidR="006145A5" w:rsidRPr="000846DF" w:rsidRDefault="00E767D2" w:rsidP="006145A5">
      <w:pPr>
        <w:ind w:left="567" w:firstLine="0"/>
        <w:rPr>
          <w:b/>
          <w:bCs/>
          <w:sz w:val="22"/>
          <w:szCs w:val="22"/>
          <w:u w:val="single"/>
          <w:shd w:val="clear" w:color="auto" w:fill="FFFFFF"/>
        </w:rPr>
      </w:pPr>
      <w:r>
        <w:rPr>
          <w:sz w:val="22"/>
          <w:szCs w:val="22"/>
          <w:vertAlign w:val="superscript"/>
        </w:rPr>
        <w:t xml:space="preserve">                                         </w:t>
      </w:r>
      <w:r w:rsidR="006145A5">
        <w:rPr>
          <w:sz w:val="22"/>
          <w:szCs w:val="22"/>
          <w:vertAlign w:val="superscript"/>
        </w:rPr>
        <w:t>М.П</w:t>
      </w:r>
    </w:p>
    <w:p w14:paraId="731D54BB" w14:textId="77609A06" w:rsidR="00C41150" w:rsidRPr="00C41150" w:rsidRDefault="00C41150" w:rsidP="00C41150">
      <w:pPr>
        <w:ind w:left="709"/>
        <w:rPr>
          <w:rFonts w:eastAsia="Calibri"/>
          <w:sz w:val="24"/>
          <w:vertAlign w:val="superscript"/>
        </w:rPr>
      </w:pPr>
      <w:r w:rsidRPr="00C41150">
        <w:rPr>
          <w:rFonts w:eastAsia="Calibri"/>
          <w:sz w:val="24"/>
          <w:vertAlign w:val="superscript"/>
        </w:rPr>
        <w:tab/>
      </w:r>
      <w:r w:rsidRPr="00C41150">
        <w:rPr>
          <w:rFonts w:eastAsia="Calibri"/>
          <w:sz w:val="24"/>
          <w:vertAlign w:val="superscript"/>
        </w:rPr>
        <w:tab/>
      </w:r>
      <w:r w:rsidRPr="00C41150">
        <w:rPr>
          <w:rFonts w:eastAsia="Calibri"/>
          <w:sz w:val="24"/>
          <w:vertAlign w:val="superscript"/>
        </w:rPr>
        <w:tab/>
      </w:r>
      <w:r w:rsidRPr="00C41150">
        <w:rPr>
          <w:rFonts w:eastAsia="Calibri"/>
          <w:sz w:val="24"/>
          <w:vertAlign w:val="superscript"/>
        </w:rPr>
        <w:tab/>
      </w:r>
    </w:p>
    <w:p w14:paraId="47487D66" w14:textId="77777777" w:rsidR="00C41150" w:rsidRDefault="00C41150" w:rsidP="00C41150">
      <w:pPr>
        <w:rPr>
          <w:rFonts w:asciiTheme="minorHAnsi" w:eastAsiaTheme="minorHAnsi" w:hAnsiTheme="minorHAnsi" w:cstheme="minorBidi"/>
        </w:rPr>
      </w:pPr>
    </w:p>
    <w:p w14:paraId="42FF8872" w14:textId="77777777" w:rsidR="00C41150" w:rsidRDefault="00C41150" w:rsidP="00C41150"/>
    <w:p w14:paraId="2DBEBD52" w14:textId="77777777" w:rsidR="00C41150" w:rsidRDefault="00C41150" w:rsidP="00C41150">
      <w:pPr>
        <w:jc w:val="right"/>
        <w:rPr>
          <w:b/>
          <w:bCs/>
          <w:sz w:val="20"/>
          <w:szCs w:val="20"/>
          <w:u w:val="single"/>
          <w:shd w:val="clear" w:color="auto" w:fill="FFFFFF"/>
        </w:rPr>
      </w:pPr>
    </w:p>
    <w:p w14:paraId="6C6DFD8C" w14:textId="77777777" w:rsidR="00C41150" w:rsidRDefault="00C41150">
      <w:pPr>
        <w:spacing w:after="160" w:line="259" w:lineRule="auto"/>
        <w:ind w:firstLine="0"/>
        <w:jc w:val="left"/>
        <w:rPr>
          <w:b/>
          <w:bCs/>
          <w:sz w:val="20"/>
          <w:szCs w:val="20"/>
          <w:u w:val="single"/>
          <w:shd w:val="clear" w:color="auto" w:fill="FFFFFF"/>
        </w:rPr>
      </w:pPr>
      <w:r>
        <w:rPr>
          <w:b/>
          <w:bCs/>
          <w:sz w:val="20"/>
          <w:szCs w:val="20"/>
          <w:u w:val="single"/>
          <w:shd w:val="clear" w:color="auto" w:fill="FFFFFF"/>
        </w:rPr>
        <w:br w:type="page"/>
      </w:r>
    </w:p>
    <w:p w14:paraId="3C11A7F3" w14:textId="0971C3B7" w:rsidR="00C41150" w:rsidRPr="00414C30" w:rsidRDefault="00C41150" w:rsidP="00E81ACC">
      <w:pPr>
        <w:jc w:val="right"/>
        <w:rPr>
          <w:sz w:val="22"/>
          <w:shd w:val="clear" w:color="auto" w:fill="FFFFFF"/>
        </w:rPr>
      </w:pPr>
      <w:r w:rsidRPr="00414C30">
        <w:rPr>
          <w:sz w:val="22"/>
          <w:shd w:val="clear" w:color="auto" w:fill="FFFFFF"/>
        </w:rPr>
        <w:lastRenderedPageBreak/>
        <w:t>Приложение № 4 к Техническому заданию</w:t>
      </w:r>
    </w:p>
    <w:p w14:paraId="0C64DFC2" w14:textId="77777777" w:rsidR="00C41150" w:rsidRDefault="00C41150" w:rsidP="00C41150">
      <w:pPr>
        <w:jc w:val="right"/>
        <w:rPr>
          <w:b/>
          <w:bCs/>
          <w:sz w:val="20"/>
          <w:szCs w:val="20"/>
          <w:u w:val="single"/>
          <w:shd w:val="clear" w:color="auto" w:fill="FFFFFF"/>
        </w:rPr>
      </w:pPr>
    </w:p>
    <w:p w14:paraId="449CA5D8" w14:textId="13C69FA3" w:rsidR="00C41150" w:rsidRPr="00532749" w:rsidRDefault="00C41150" w:rsidP="00532749">
      <w:pPr>
        <w:ind w:firstLine="567"/>
        <w:jc w:val="center"/>
        <w:rPr>
          <w:rFonts w:eastAsia="Calibri"/>
          <w:b/>
          <w:bCs/>
          <w:sz w:val="22"/>
          <w:szCs w:val="22"/>
        </w:rPr>
      </w:pPr>
      <w:r>
        <w:rPr>
          <w:rFonts w:eastAsia="Calibri"/>
          <w:b/>
          <w:bCs/>
        </w:rPr>
        <w:t>ФОРМА АНКЕТЫ</w:t>
      </w:r>
    </w:p>
    <w:p w14:paraId="48931D9E" w14:textId="77777777" w:rsidR="00C41150" w:rsidRDefault="00C41150" w:rsidP="00C41150">
      <w:pPr>
        <w:ind w:firstLine="567"/>
        <w:jc w:val="center"/>
        <w:rPr>
          <w:rFonts w:eastAsia="Calibri"/>
          <w:b/>
          <w:bCs/>
        </w:rPr>
      </w:pPr>
      <w:r>
        <w:rPr>
          <w:rFonts w:eastAsia="Calibri"/>
          <w:b/>
          <w:bCs/>
        </w:rPr>
        <w:t>Анкета удовлетворенности консультационными услугами</w:t>
      </w:r>
    </w:p>
    <w:p w14:paraId="4EE4218C" w14:textId="3C152F5C" w:rsidR="00C41150" w:rsidRPr="00532749" w:rsidRDefault="00C41150" w:rsidP="00492B4B">
      <w:pPr>
        <w:shd w:val="clear" w:color="auto" w:fill="FFFFFF"/>
        <w:spacing w:before="100" w:beforeAutospacing="1" w:after="100" w:afterAutospacing="1"/>
        <w:ind w:firstLine="426"/>
        <w:rPr>
          <w:rFonts w:eastAsia="Calibri"/>
          <w:color w:val="000000"/>
          <w:sz w:val="24"/>
        </w:rPr>
      </w:pPr>
      <w:r w:rsidRPr="00532749">
        <w:rPr>
          <w:rFonts w:eastAsia="Calibri"/>
          <w:color w:val="000000"/>
          <w:sz w:val="24"/>
        </w:rPr>
        <w:t>Наименование компании, ФИО, контактный телефон: ________________________________________________________________________________________________________________________________________________________</w:t>
      </w:r>
      <w:r w:rsidR="00532749">
        <w:rPr>
          <w:rFonts w:eastAsia="Calibri"/>
          <w:color w:val="000000"/>
          <w:sz w:val="24"/>
        </w:rPr>
        <w:t>__________________________</w:t>
      </w:r>
    </w:p>
    <w:p w14:paraId="20E7C7F6" w14:textId="77777777" w:rsidR="00C41150" w:rsidRPr="00532749" w:rsidRDefault="00C41150" w:rsidP="00492B4B">
      <w:pPr>
        <w:shd w:val="clear" w:color="auto" w:fill="FFFFFF"/>
        <w:spacing w:before="100" w:beforeAutospacing="1" w:after="100" w:afterAutospacing="1"/>
        <w:ind w:firstLine="426"/>
        <w:rPr>
          <w:rFonts w:eastAsia="Calibri"/>
          <w:color w:val="000000"/>
          <w:sz w:val="24"/>
        </w:rPr>
      </w:pPr>
      <w:r w:rsidRPr="00532749">
        <w:rPr>
          <w:rFonts w:eastAsia="Calibri"/>
          <w:color w:val="000000"/>
          <w:sz w:val="24"/>
        </w:rPr>
        <w:t>Оцените степень Вашей удовлетворенности консультацией исходя из следующих критериев оцен</w:t>
      </w:r>
      <w:r w:rsidRPr="00532749">
        <w:rPr>
          <w:rFonts w:eastAsia="Calibri"/>
          <w:color w:val="000000"/>
          <w:sz w:val="24"/>
        </w:rPr>
        <w:softHyphen/>
        <w:t>ки:</w:t>
      </w:r>
    </w:p>
    <w:p w14:paraId="76EEE282" w14:textId="77777777" w:rsidR="00C41150" w:rsidRDefault="00C41150" w:rsidP="00E120A7">
      <w:pPr>
        <w:pStyle w:val="ae"/>
        <w:numPr>
          <w:ilvl w:val="0"/>
          <w:numId w:val="26"/>
        </w:numPr>
        <w:shd w:val="clear" w:color="auto" w:fill="FFFFFF"/>
        <w:suppressAutoHyphens w:val="0"/>
        <w:spacing w:before="100" w:beforeAutospacing="1" w:after="100" w:afterAutospacing="1"/>
        <w:contextualSpacing/>
        <w:rPr>
          <w:rFonts w:eastAsia="Calibri"/>
          <w:color w:val="000000"/>
        </w:rPr>
      </w:pPr>
      <w:r>
        <w:rPr>
          <w:rFonts w:eastAsia="Calibri"/>
          <w:b/>
          <w:bCs/>
          <w:color w:val="000000"/>
        </w:rPr>
        <w:t>5 баллов </w:t>
      </w:r>
      <w:r>
        <w:rPr>
          <w:rFonts w:eastAsia="Calibri"/>
          <w:color w:val="000000"/>
        </w:rPr>
        <w:t>- полная удовлетворённость,</w:t>
      </w:r>
    </w:p>
    <w:p w14:paraId="457493A1" w14:textId="77777777" w:rsidR="00C41150" w:rsidRDefault="00C41150" w:rsidP="00E120A7">
      <w:pPr>
        <w:pStyle w:val="ae"/>
        <w:numPr>
          <w:ilvl w:val="0"/>
          <w:numId w:val="26"/>
        </w:numPr>
        <w:shd w:val="clear" w:color="auto" w:fill="FFFFFF"/>
        <w:suppressAutoHyphens w:val="0"/>
        <w:spacing w:before="100" w:beforeAutospacing="1" w:after="100" w:afterAutospacing="1"/>
        <w:contextualSpacing/>
        <w:rPr>
          <w:rFonts w:eastAsia="Calibri"/>
          <w:color w:val="000000"/>
        </w:rPr>
      </w:pPr>
      <w:r>
        <w:rPr>
          <w:rFonts w:eastAsia="Calibri"/>
          <w:b/>
          <w:bCs/>
          <w:color w:val="000000"/>
        </w:rPr>
        <w:t>4 балла</w:t>
      </w:r>
      <w:r>
        <w:rPr>
          <w:rFonts w:eastAsia="Calibri"/>
          <w:color w:val="000000"/>
        </w:rPr>
        <w:t> - хорошая степень удовлетворённости,</w:t>
      </w:r>
    </w:p>
    <w:p w14:paraId="245071D0" w14:textId="77777777" w:rsidR="00C41150" w:rsidRDefault="00C41150" w:rsidP="00E120A7">
      <w:pPr>
        <w:pStyle w:val="ae"/>
        <w:numPr>
          <w:ilvl w:val="0"/>
          <w:numId w:val="26"/>
        </w:numPr>
        <w:shd w:val="clear" w:color="auto" w:fill="FFFFFF"/>
        <w:suppressAutoHyphens w:val="0"/>
        <w:spacing w:before="100" w:beforeAutospacing="1" w:after="100" w:afterAutospacing="1"/>
        <w:contextualSpacing/>
        <w:rPr>
          <w:rFonts w:eastAsia="Calibri"/>
          <w:color w:val="000000"/>
        </w:rPr>
      </w:pPr>
      <w:r>
        <w:rPr>
          <w:rFonts w:eastAsia="Calibri"/>
          <w:b/>
          <w:bCs/>
          <w:color w:val="000000"/>
        </w:rPr>
        <w:t>3 балла</w:t>
      </w:r>
      <w:r>
        <w:rPr>
          <w:rFonts w:eastAsia="Calibri"/>
          <w:color w:val="000000"/>
        </w:rPr>
        <w:t> - средняя степень удовлетворённости,</w:t>
      </w:r>
    </w:p>
    <w:p w14:paraId="3D2B08BC" w14:textId="77777777" w:rsidR="00C41150" w:rsidRDefault="00C41150" w:rsidP="00E120A7">
      <w:pPr>
        <w:pStyle w:val="ae"/>
        <w:numPr>
          <w:ilvl w:val="0"/>
          <w:numId w:val="26"/>
        </w:numPr>
        <w:shd w:val="clear" w:color="auto" w:fill="FFFFFF"/>
        <w:suppressAutoHyphens w:val="0"/>
        <w:spacing w:before="100" w:beforeAutospacing="1" w:after="100" w:afterAutospacing="1"/>
        <w:contextualSpacing/>
        <w:rPr>
          <w:rFonts w:eastAsia="Calibri"/>
          <w:color w:val="000000"/>
        </w:rPr>
      </w:pPr>
      <w:r>
        <w:rPr>
          <w:rFonts w:eastAsia="Calibri"/>
          <w:b/>
          <w:bCs/>
          <w:color w:val="000000"/>
        </w:rPr>
        <w:t>2</w:t>
      </w:r>
      <w:r>
        <w:rPr>
          <w:rFonts w:eastAsia="Calibri"/>
          <w:color w:val="000000"/>
        </w:rPr>
        <w:t> </w:t>
      </w:r>
      <w:r>
        <w:rPr>
          <w:rFonts w:eastAsia="Calibri"/>
          <w:b/>
          <w:bCs/>
          <w:color w:val="000000"/>
        </w:rPr>
        <w:t>балла </w:t>
      </w:r>
      <w:r>
        <w:rPr>
          <w:rFonts w:eastAsia="Calibri"/>
          <w:color w:val="000000"/>
        </w:rPr>
        <w:t>- низкая степень удовлетворённости,</w:t>
      </w:r>
    </w:p>
    <w:p w14:paraId="36FAFBC6" w14:textId="77777777" w:rsidR="00C41150" w:rsidRDefault="00C41150" w:rsidP="00E120A7">
      <w:pPr>
        <w:pStyle w:val="ae"/>
        <w:numPr>
          <w:ilvl w:val="0"/>
          <w:numId w:val="26"/>
        </w:numPr>
        <w:shd w:val="clear" w:color="auto" w:fill="FFFFFF"/>
        <w:suppressAutoHyphens w:val="0"/>
        <w:spacing w:before="100" w:beforeAutospacing="1" w:after="100" w:afterAutospacing="1"/>
        <w:contextualSpacing/>
        <w:rPr>
          <w:rFonts w:eastAsia="Calibri"/>
          <w:color w:val="000000"/>
        </w:rPr>
      </w:pPr>
      <w:r>
        <w:rPr>
          <w:rFonts w:eastAsia="Calibri"/>
          <w:b/>
          <w:bCs/>
          <w:color w:val="000000"/>
        </w:rPr>
        <w:t>1 балл </w:t>
      </w:r>
      <w:r>
        <w:rPr>
          <w:rFonts w:eastAsia="Calibri"/>
          <w:color w:val="000000"/>
        </w:rPr>
        <w:t>- полная неудовлетворённость.</w:t>
      </w:r>
    </w:p>
    <w:tbl>
      <w:tblPr>
        <w:tblW w:w="0" w:type="auto"/>
        <w:tblCellSpacing w:w="15" w:type="dxa"/>
        <w:tblLook w:val="04A0" w:firstRow="1" w:lastRow="0" w:firstColumn="1" w:lastColumn="0" w:noHBand="0" w:noVBand="1"/>
      </w:tblPr>
      <w:tblGrid>
        <w:gridCol w:w="5565"/>
        <w:gridCol w:w="870"/>
        <w:gridCol w:w="870"/>
        <w:gridCol w:w="885"/>
        <w:gridCol w:w="870"/>
        <w:gridCol w:w="849"/>
      </w:tblGrid>
      <w:tr w:rsidR="00C41150" w14:paraId="55A77348" w14:textId="77777777" w:rsidTr="00C41150">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599AED9" w14:textId="53D5EA97" w:rsidR="00C41150" w:rsidRPr="008E5BD2" w:rsidRDefault="008E5BD2" w:rsidP="008E5BD2">
            <w:pPr>
              <w:ind w:firstLine="0"/>
              <w:jc w:val="left"/>
              <w:rPr>
                <w:rFonts w:eastAsia="Calibri"/>
                <w:b/>
                <w:color w:val="000000"/>
              </w:rPr>
            </w:pPr>
            <w:r w:rsidRPr="008E5BD2">
              <w:rPr>
                <w:rFonts w:eastAsia="Calibri"/>
                <w:b/>
                <w:color w:val="000000"/>
              </w:rPr>
              <w:t>Критерии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3D5A576" w14:textId="77777777" w:rsidR="00C41150" w:rsidRDefault="00C41150">
            <w:pPr>
              <w:shd w:val="clear" w:color="auto" w:fill="FFFFFF"/>
              <w:spacing w:before="100" w:beforeAutospacing="1" w:after="100" w:afterAutospacing="1" w:line="256" w:lineRule="auto"/>
              <w:ind w:firstLine="567"/>
              <w:jc w:val="center"/>
              <w:rPr>
                <w:rFonts w:eastAsia="Calibri"/>
                <w:sz w:val="24"/>
                <w:szCs w:val="22"/>
                <w:lang w:eastAsia="en-US"/>
              </w:rPr>
            </w:pPr>
            <w:r>
              <w:rPr>
                <w:rFonts w:eastAsia="Calibri"/>
                <w:b/>
                <w:bCs/>
                <w:sz w:val="24"/>
                <w:lang w:eastAsia="en-US"/>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6393F30" w14:textId="77777777" w:rsidR="00C41150" w:rsidRDefault="00C41150">
            <w:pPr>
              <w:shd w:val="clear" w:color="auto" w:fill="FFFFFF"/>
              <w:spacing w:before="100" w:beforeAutospacing="1" w:after="100" w:afterAutospacing="1" w:line="256" w:lineRule="auto"/>
              <w:ind w:firstLine="567"/>
              <w:jc w:val="center"/>
              <w:rPr>
                <w:rFonts w:eastAsia="Calibri"/>
                <w:sz w:val="24"/>
                <w:lang w:eastAsia="en-US"/>
              </w:rPr>
            </w:pPr>
            <w:r>
              <w:rPr>
                <w:rFonts w:eastAsia="Calibri"/>
                <w:b/>
                <w:bCs/>
                <w:sz w:val="24"/>
                <w:lang w:eastAsia="en-US"/>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D39EB6E" w14:textId="77777777" w:rsidR="00C41150" w:rsidRDefault="00C41150">
            <w:pPr>
              <w:shd w:val="clear" w:color="auto" w:fill="FFFFFF"/>
              <w:spacing w:before="100" w:beforeAutospacing="1" w:after="100" w:afterAutospacing="1" w:line="256" w:lineRule="auto"/>
              <w:ind w:firstLine="567"/>
              <w:jc w:val="center"/>
              <w:rPr>
                <w:rFonts w:eastAsia="Calibri"/>
                <w:sz w:val="24"/>
                <w:lang w:eastAsia="en-US"/>
              </w:rPr>
            </w:pPr>
            <w:r>
              <w:rPr>
                <w:rFonts w:eastAsia="Calibri"/>
                <w:b/>
                <w:bCs/>
                <w:sz w:val="24"/>
                <w:lang w:eastAsia="en-US"/>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209B061" w14:textId="77777777" w:rsidR="00C41150" w:rsidRDefault="00C41150">
            <w:pPr>
              <w:shd w:val="clear" w:color="auto" w:fill="FFFFFF"/>
              <w:spacing w:before="100" w:beforeAutospacing="1" w:after="100" w:afterAutospacing="1" w:line="256" w:lineRule="auto"/>
              <w:ind w:firstLine="567"/>
              <w:jc w:val="center"/>
              <w:rPr>
                <w:rFonts w:eastAsia="Calibri"/>
                <w:sz w:val="24"/>
                <w:lang w:eastAsia="en-US"/>
              </w:rPr>
            </w:pPr>
            <w:r>
              <w:rPr>
                <w:rFonts w:eastAsia="Calibri"/>
                <w:b/>
                <w:bCs/>
                <w:sz w:val="24"/>
                <w:lang w:eastAsia="en-US"/>
              </w:rPr>
              <w:t>4</w:t>
            </w: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C055C7" w14:textId="77777777" w:rsidR="00C41150" w:rsidRDefault="00C41150">
            <w:pPr>
              <w:shd w:val="clear" w:color="auto" w:fill="FFFFFF"/>
              <w:spacing w:before="100" w:beforeAutospacing="1" w:after="100" w:afterAutospacing="1" w:line="256" w:lineRule="auto"/>
              <w:ind w:firstLine="567"/>
              <w:jc w:val="center"/>
              <w:rPr>
                <w:rFonts w:eastAsia="Calibri"/>
                <w:sz w:val="24"/>
                <w:lang w:eastAsia="en-US"/>
              </w:rPr>
            </w:pPr>
            <w:r>
              <w:rPr>
                <w:rFonts w:eastAsia="Calibri"/>
                <w:b/>
                <w:bCs/>
                <w:sz w:val="24"/>
                <w:lang w:eastAsia="en-US"/>
              </w:rPr>
              <w:t>5</w:t>
            </w:r>
          </w:p>
        </w:tc>
      </w:tr>
      <w:tr w:rsidR="00C41150" w14:paraId="701F1498" w14:textId="77777777" w:rsidTr="00C41150">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3FE6FA5" w14:textId="77777777" w:rsidR="00C41150" w:rsidRDefault="00C41150" w:rsidP="008E5BD2">
            <w:pPr>
              <w:shd w:val="clear" w:color="auto" w:fill="FFFFFF"/>
              <w:spacing w:before="100" w:beforeAutospacing="1" w:after="100" w:afterAutospacing="1" w:line="256" w:lineRule="auto"/>
              <w:ind w:firstLine="0"/>
              <w:rPr>
                <w:rFonts w:eastAsia="Calibri"/>
                <w:sz w:val="24"/>
                <w:lang w:eastAsia="en-US"/>
              </w:rPr>
            </w:pPr>
            <w:r>
              <w:rPr>
                <w:rFonts w:eastAsia="Calibri"/>
                <w:sz w:val="24"/>
                <w:lang w:eastAsia="en-US"/>
              </w:rPr>
              <w:t>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30DC24B" w14:textId="77777777" w:rsidR="00C41150" w:rsidRDefault="00C41150">
            <w:pPr>
              <w:rPr>
                <w:rFonts w:eastAsia="Calibri"/>
                <w:sz w:val="24"/>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1E3774F"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E64F726"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26A6AC3"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78E7B5B" w14:textId="77777777" w:rsidR="00C41150" w:rsidRDefault="00C41150">
            <w:pPr>
              <w:spacing w:line="256" w:lineRule="auto"/>
              <w:ind w:firstLine="0"/>
              <w:jc w:val="left"/>
              <w:rPr>
                <w:rFonts w:asciiTheme="minorHAnsi" w:eastAsiaTheme="minorHAnsi" w:hAnsiTheme="minorHAnsi" w:cstheme="minorBidi"/>
                <w:sz w:val="20"/>
                <w:szCs w:val="20"/>
              </w:rPr>
            </w:pPr>
          </w:p>
        </w:tc>
      </w:tr>
      <w:tr w:rsidR="00C41150" w14:paraId="1306C877" w14:textId="77777777" w:rsidTr="00C41150">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365F072" w14:textId="77777777" w:rsidR="00C41150" w:rsidRDefault="00C41150" w:rsidP="008E5BD2">
            <w:pPr>
              <w:shd w:val="clear" w:color="auto" w:fill="FFFFFF"/>
              <w:spacing w:before="100" w:beforeAutospacing="1" w:after="100" w:afterAutospacing="1" w:line="256" w:lineRule="auto"/>
              <w:ind w:firstLine="0"/>
              <w:rPr>
                <w:rFonts w:eastAsia="Calibri"/>
                <w:sz w:val="24"/>
                <w:szCs w:val="22"/>
                <w:lang w:eastAsia="en-US"/>
              </w:rPr>
            </w:pPr>
            <w:r>
              <w:rPr>
                <w:rFonts w:eastAsia="Calibri"/>
                <w:sz w:val="24"/>
                <w:lang w:eastAsia="en-US"/>
              </w:rPr>
              <w:t>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8C62E8A" w14:textId="77777777" w:rsidR="00C41150" w:rsidRDefault="00C41150">
            <w:pPr>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5F437FA"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14557A"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81FF320"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CBEE93F" w14:textId="77777777" w:rsidR="00C41150" w:rsidRDefault="00C41150">
            <w:pPr>
              <w:spacing w:line="256" w:lineRule="auto"/>
              <w:ind w:firstLine="0"/>
              <w:jc w:val="left"/>
              <w:rPr>
                <w:rFonts w:asciiTheme="minorHAnsi" w:eastAsiaTheme="minorHAnsi" w:hAnsiTheme="minorHAnsi" w:cstheme="minorBidi"/>
                <w:sz w:val="20"/>
                <w:szCs w:val="20"/>
              </w:rPr>
            </w:pPr>
          </w:p>
        </w:tc>
      </w:tr>
      <w:tr w:rsidR="00C41150" w14:paraId="106649F6" w14:textId="77777777" w:rsidTr="00C41150">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6454803" w14:textId="77777777" w:rsidR="00C41150" w:rsidRDefault="00C41150" w:rsidP="008E5BD2">
            <w:pPr>
              <w:shd w:val="clear" w:color="auto" w:fill="FFFFFF"/>
              <w:spacing w:before="100" w:beforeAutospacing="1" w:after="100" w:afterAutospacing="1" w:line="256" w:lineRule="auto"/>
              <w:ind w:firstLine="0"/>
              <w:rPr>
                <w:rFonts w:eastAsia="Calibri"/>
                <w:sz w:val="24"/>
                <w:szCs w:val="22"/>
                <w:lang w:eastAsia="en-US"/>
              </w:rPr>
            </w:pPr>
            <w:r>
              <w:rPr>
                <w:rFonts w:eastAsia="Calibri"/>
                <w:sz w:val="24"/>
                <w:lang w:eastAsia="en-US"/>
              </w:rPr>
              <w:t>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AE85935" w14:textId="77777777" w:rsidR="00C41150" w:rsidRDefault="00C41150">
            <w:pPr>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EB30FFC"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6790633"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BEF893A" w14:textId="77777777" w:rsidR="00C41150" w:rsidRDefault="00C41150">
            <w:pPr>
              <w:spacing w:line="256" w:lineRule="auto"/>
              <w:ind w:firstLine="0"/>
              <w:jc w:val="left"/>
              <w:rPr>
                <w:rFonts w:asciiTheme="minorHAnsi" w:eastAsiaTheme="minorHAnsi" w:hAnsiTheme="minorHAnsi" w:cstheme="minorBidi"/>
                <w:sz w:val="20"/>
                <w:szCs w:val="20"/>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F704078" w14:textId="77777777" w:rsidR="00C41150" w:rsidRDefault="00C41150">
            <w:pPr>
              <w:spacing w:line="256" w:lineRule="auto"/>
              <w:ind w:firstLine="0"/>
              <w:jc w:val="left"/>
              <w:rPr>
                <w:rFonts w:asciiTheme="minorHAnsi" w:eastAsiaTheme="minorHAnsi" w:hAnsiTheme="minorHAnsi" w:cstheme="minorBidi"/>
                <w:sz w:val="20"/>
                <w:szCs w:val="20"/>
              </w:rPr>
            </w:pPr>
          </w:p>
        </w:tc>
      </w:tr>
      <w:tr w:rsidR="00C41150" w14:paraId="3B59B39B" w14:textId="77777777" w:rsidTr="00C41150">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F301A57" w14:textId="77777777" w:rsidR="00C41150" w:rsidRDefault="00C41150" w:rsidP="008E5BD2">
            <w:pPr>
              <w:shd w:val="clear" w:color="auto" w:fill="FFFFFF"/>
              <w:spacing w:before="100" w:beforeAutospacing="1" w:after="100" w:afterAutospacing="1" w:line="256" w:lineRule="auto"/>
              <w:ind w:firstLine="0"/>
              <w:rPr>
                <w:rFonts w:eastAsia="Calibri"/>
                <w:sz w:val="24"/>
                <w:szCs w:val="22"/>
                <w:lang w:eastAsia="en-US"/>
              </w:rPr>
            </w:pPr>
            <w:r>
              <w:rPr>
                <w:rFonts w:eastAsia="Calibri"/>
                <w:sz w:val="24"/>
                <w:lang w:eastAsia="en-US"/>
              </w:rPr>
              <w:t>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36F4962" w14:textId="77777777" w:rsidR="00C41150" w:rsidRDefault="00C41150">
            <w:pPr>
              <w:spacing w:line="256" w:lineRule="auto"/>
              <w:ind w:firstLine="567"/>
              <w:rPr>
                <w:rFonts w:eastAsia="Calibri"/>
                <w:sz w:val="24"/>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F5EFCE8" w14:textId="77777777" w:rsidR="00C41150" w:rsidRDefault="00C41150">
            <w:pPr>
              <w:spacing w:line="256" w:lineRule="auto"/>
              <w:ind w:firstLine="567"/>
              <w:rPr>
                <w:rFonts w:eastAsia="Calibri"/>
                <w:sz w:val="24"/>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A1934FD" w14:textId="77777777" w:rsidR="00C41150" w:rsidRDefault="00C41150">
            <w:pPr>
              <w:spacing w:line="256" w:lineRule="auto"/>
              <w:ind w:firstLine="567"/>
              <w:rPr>
                <w:rFonts w:eastAsia="Calibri"/>
                <w:sz w:val="24"/>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412862F" w14:textId="77777777" w:rsidR="00C41150" w:rsidRDefault="00C41150">
            <w:pPr>
              <w:spacing w:line="256" w:lineRule="auto"/>
              <w:ind w:firstLine="567"/>
              <w:rPr>
                <w:rFonts w:eastAsia="Calibri"/>
                <w:sz w:val="24"/>
                <w:lang w:eastAsia="en-US"/>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5B27C5C" w14:textId="77777777" w:rsidR="00C41150" w:rsidRDefault="00C41150">
            <w:pPr>
              <w:spacing w:line="256" w:lineRule="auto"/>
              <w:ind w:firstLine="567"/>
              <w:rPr>
                <w:rFonts w:eastAsia="Calibri"/>
                <w:sz w:val="24"/>
                <w:lang w:eastAsia="en-US"/>
              </w:rPr>
            </w:pPr>
          </w:p>
        </w:tc>
      </w:tr>
    </w:tbl>
    <w:p w14:paraId="7B4C2782" w14:textId="77777777" w:rsidR="00C41150" w:rsidRPr="00532749" w:rsidRDefault="00C41150" w:rsidP="00C41150">
      <w:pPr>
        <w:shd w:val="clear" w:color="auto" w:fill="FFFFFF"/>
        <w:spacing w:before="100" w:beforeAutospacing="1" w:after="100" w:afterAutospacing="1"/>
        <w:rPr>
          <w:rFonts w:eastAsia="Calibri"/>
          <w:color w:val="000000"/>
          <w:sz w:val="20"/>
          <w:szCs w:val="22"/>
          <w:lang w:eastAsia="en-US"/>
        </w:rPr>
      </w:pPr>
      <w:r w:rsidRPr="00532749">
        <w:rPr>
          <w:rFonts w:eastAsia="Calibri"/>
          <w:color w:val="000000"/>
          <w:sz w:val="24"/>
        </w:rPr>
        <w:t>Рекомендовали бы Вы другим организациям заказать наши услуги? (да/нет) _____________</w:t>
      </w:r>
    </w:p>
    <w:p w14:paraId="33949D24" w14:textId="77777777" w:rsidR="00C41150" w:rsidRPr="00532749" w:rsidRDefault="00C41150" w:rsidP="00C41150">
      <w:pPr>
        <w:shd w:val="clear" w:color="auto" w:fill="FFFFFF"/>
        <w:spacing w:before="100" w:beforeAutospacing="1" w:after="100" w:afterAutospacing="1"/>
        <w:rPr>
          <w:rFonts w:eastAsia="Calibri"/>
          <w:color w:val="000000"/>
          <w:sz w:val="24"/>
        </w:rPr>
      </w:pPr>
      <w:r w:rsidRPr="00532749">
        <w:rPr>
          <w:rFonts w:eastAsia="Calibri"/>
          <w:color w:val="000000"/>
          <w:sz w:val="24"/>
        </w:rPr>
        <w:t>Подпись_________________________ Дата заполнения __________________</w:t>
      </w:r>
    </w:p>
    <w:p w14:paraId="675D2BBE" w14:textId="77777777" w:rsidR="00C41150" w:rsidRDefault="00C41150" w:rsidP="00C41150">
      <w:pPr>
        <w:shd w:val="clear" w:color="auto" w:fill="FFFFFF"/>
        <w:spacing w:before="100" w:beforeAutospacing="1" w:after="100" w:afterAutospacing="1"/>
        <w:ind w:firstLine="567"/>
        <w:jc w:val="center"/>
        <w:rPr>
          <w:rFonts w:eastAsia="Calibri"/>
          <w:color w:val="000000"/>
        </w:rPr>
      </w:pPr>
      <w:r>
        <w:rPr>
          <w:rFonts w:eastAsia="Calibri"/>
          <w:b/>
          <w:bCs/>
          <w:i/>
          <w:iCs/>
          <w:color w:val="000000"/>
        </w:rPr>
        <w:t>Спасибо что уделили время на заполнение анкеты. Нам важно Ваше мнение!</w:t>
      </w:r>
    </w:p>
    <w:p w14:paraId="7C6404AB" w14:textId="77777777" w:rsidR="00C41150" w:rsidRDefault="00C41150" w:rsidP="00C41150">
      <w:pPr>
        <w:rPr>
          <w:rFonts w:eastAsia="Calibri"/>
        </w:rPr>
      </w:pPr>
      <w:bookmarkStart w:id="10" w:name="_Hlk39142173"/>
    </w:p>
    <w:p w14:paraId="2413FC80" w14:textId="77777777" w:rsidR="00C41150" w:rsidRDefault="00C41150" w:rsidP="00C41150">
      <w:pPr>
        <w:rPr>
          <w:rFonts w:eastAsia="Calibri"/>
        </w:rPr>
      </w:pPr>
    </w:p>
    <w:p w14:paraId="2DCA6F07" w14:textId="77777777" w:rsidR="00C41150" w:rsidRDefault="00C41150" w:rsidP="00C41150">
      <w:pPr>
        <w:rPr>
          <w:rFonts w:eastAsia="Calibri"/>
          <w:vertAlign w:val="superscript"/>
        </w:rPr>
      </w:pPr>
      <w:r>
        <w:rPr>
          <w:rFonts w:eastAsia="Calibri"/>
        </w:rPr>
        <w:tab/>
      </w:r>
      <w:r>
        <w:rPr>
          <w:rFonts w:eastAsia="Calibri"/>
        </w:rPr>
        <w:tab/>
      </w:r>
      <w:r>
        <w:rPr>
          <w:rFonts w:eastAsia="Calibri"/>
        </w:rPr>
        <w:tab/>
      </w:r>
      <w:r>
        <w:rPr>
          <w:rFonts w:eastAsia="Calibri"/>
        </w:rPr>
        <w:tab/>
      </w:r>
    </w:p>
    <w:p w14:paraId="4A121FAE" w14:textId="77777777" w:rsidR="00C41150" w:rsidRDefault="00C41150" w:rsidP="00C41150">
      <w:pPr>
        <w:rPr>
          <w:rFonts w:eastAsia="Calibri"/>
          <w:b/>
        </w:rPr>
      </w:pPr>
    </w:p>
    <w:bookmarkEnd w:id="10"/>
    <w:p w14:paraId="534699A5" w14:textId="77777777" w:rsidR="006145A5" w:rsidRDefault="006145A5" w:rsidP="006145A5">
      <w:pPr>
        <w:ind w:firstLine="567"/>
        <w:jc w:val="left"/>
        <w:rPr>
          <w:sz w:val="22"/>
          <w:szCs w:val="22"/>
        </w:rPr>
      </w:pPr>
      <w:r>
        <w:rPr>
          <w:b/>
          <w:bCs/>
          <w:sz w:val="22"/>
          <w:szCs w:val="22"/>
        </w:rPr>
        <w:t>Исполнитель:</w:t>
      </w:r>
      <w:r>
        <w:rPr>
          <w:sz w:val="22"/>
          <w:szCs w:val="22"/>
        </w:rPr>
        <w:t xml:space="preserve"> </w:t>
      </w:r>
    </w:p>
    <w:p w14:paraId="56812C3A" w14:textId="77777777" w:rsidR="006145A5" w:rsidRDefault="006145A5" w:rsidP="006145A5">
      <w:pPr>
        <w:tabs>
          <w:tab w:val="num" w:pos="-108"/>
          <w:tab w:val="left" w:pos="0"/>
        </w:tabs>
        <w:ind w:firstLine="567"/>
        <w:rPr>
          <w:bCs/>
          <w:sz w:val="22"/>
          <w:szCs w:val="22"/>
        </w:rPr>
      </w:pPr>
      <w:r>
        <w:rPr>
          <w:bCs/>
          <w:sz w:val="22"/>
          <w:szCs w:val="22"/>
        </w:rPr>
        <w:t>ООО «Контракт плюс»</w:t>
      </w:r>
    </w:p>
    <w:p w14:paraId="348A8C61" w14:textId="77777777" w:rsidR="006145A5" w:rsidRDefault="006145A5" w:rsidP="006145A5">
      <w:pPr>
        <w:tabs>
          <w:tab w:val="num" w:pos="-108"/>
          <w:tab w:val="left" w:pos="0"/>
        </w:tabs>
        <w:ind w:firstLine="567"/>
        <w:rPr>
          <w:bCs/>
          <w:sz w:val="22"/>
          <w:szCs w:val="22"/>
        </w:rPr>
      </w:pPr>
    </w:p>
    <w:p w14:paraId="423840E0" w14:textId="77777777" w:rsidR="006145A5" w:rsidRPr="006145A5" w:rsidRDefault="006145A5" w:rsidP="006145A5">
      <w:pPr>
        <w:tabs>
          <w:tab w:val="num" w:pos="-108"/>
          <w:tab w:val="left" w:pos="0"/>
        </w:tabs>
        <w:ind w:firstLine="567"/>
        <w:rPr>
          <w:bCs/>
          <w:sz w:val="22"/>
          <w:szCs w:val="22"/>
        </w:rPr>
      </w:pPr>
      <w:r>
        <w:rPr>
          <w:bCs/>
          <w:sz w:val="22"/>
          <w:szCs w:val="22"/>
        </w:rPr>
        <w:t>Директор</w:t>
      </w:r>
      <w:r>
        <w:rPr>
          <w:b/>
          <w:bCs/>
          <w:sz w:val="22"/>
          <w:szCs w:val="22"/>
        </w:rPr>
        <w:t>______________/</w:t>
      </w:r>
      <w:r w:rsidRPr="006145A5">
        <w:rPr>
          <w:bCs/>
          <w:sz w:val="22"/>
          <w:szCs w:val="22"/>
        </w:rPr>
        <w:t>В.С.Майорова/</w:t>
      </w:r>
    </w:p>
    <w:p w14:paraId="031DB0D6" w14:textId="736AD830" w:rsidR="006145A5" w:rsidRPr="000846DF" w:rsidRDefault="00E767D2" w:rsidP="006145A5">
      <w:pPr>
        <w:ind w:firstLine="567"/>
        <w:rPr>
          <w:b/>
          <w:bCs/>
          <w:sz w:val="22"/>
          <w:szCs w:val="22"/>
          <w:u w:val="single"/>
          <w:shd w:val="clear" w:color="auto" w:fill="FFFFFF"/>
        </w:rPr>
      </w:pPr>
      <w:r>
        <w:rPr>
          <w:sz w:val="22"/>
          <w:szCs w:val="22"/>
          <w:vertAlign w:val="superscript"/>
        </w:rPr>
        <w:t xml:space="preserve">                                      </w:t>
      </w:r>
      <w:r w:rsidR="006145A5">
        <w:rPr>
          <w:sz w:val="22"/>
          <w:szCs w:val="22"/>
          <w:vertAlign w:val="superscript"/>
        </w:rPr>
        <w:t>М.П</w:t>
      </w:r>
    </w:p>
    <w:p w14:paraId="6C471452" w14:textId="524C46D7" w:rsidR="00C41150" w:rsidRDefault="00C41150" w:rsidP="00C41150">
      <w:pPr>
        <w:rPr>
          <w:rFonts w:eastAsia="Calibri"/>
          <w:sz w:val="24"/>
          <w:vertAlign w:val="superscript"/>
        </w:rPr>
      </w:pPr>
      <w:r>
        <w:rPr>
          <w:rFonts w:eastAsia="Calibri"/>
          <w:vertAlign w:val="superscript"/>
        </w:rPr>
        <w:tab/>
      </w:r>
      <w:r>
        <w:rPr>
          <w:rFonts w:eastAsia="Calibri"/>
          <w:sz w:val="24"/>
          <w:vertAlign w:val="superscript"/>
        </w:rPr>
        <w:tab/>
      </w:r>
      <w:r>
        <w:rPr>
          <w:rFonts w:eastAsia="Calibri"/>
          <w:sz w:val="24"/>
          <w:vertAlign w:val="superscript"/>
        </w:rPr>
        <w:tab/>
      </w:r>
      <w:r>
        <w:rPr>
          <w:rFonts w:eastAsia="Calibri"/>
          <w:sz w:val="24"/>
          <w:vertAlign w:val="superscript"/>
        </w:rPr>
        <w:tab/>
      </w:r>
      <w:r>
        <w:rPr>
          <w:rFonts w:eastAsia="Calibri"/>
          <w:sz w:val="24"/>
          <w:vertAlign w:val="superscript"/>
        </w:rPr>
        <w:tab/>
      </w:r>
      <w:r>
        <w:rPr>
          <w:rFonts w:eastAsia="Calibri"/>
          <w:sz w:val="24"/>
          <w:vertAlign w:val="superscript"/>
        </w:rPr>
        <w:tab/>
      </w:r>
      <w:r>
        <w:rPr>
          <w:rFonts w:eastAsia="Calibri"/>
          <w:sz w:val="24"/>
          <w:vertAlign w:val="superscript"/>
        </w:rPr>
        <w:tab/>
      </w:r>
      <w:r>
        <w:rPr>
          <w:rFonts w:eastAsia="Calibri"/>
          <w:sz w:val="24"/>
          <w:vertAlign w:val="superscript"/>
        </w:rPr>
        <w:tab/>
      </w:r>
    </w:p>
    <w:p w14:paraId="7DE374F6" w14:textId="77777777" w:rsidR="00C41150" w:rsidRDefault="00C41150" w:rsidP="00C41150">
      <w:pPr>
        <w:rPr>
          <w:rFonts w:eastAsia="Calibri"/>
          <w:sz w:val="22"/>
          <w:vertAlign w:val="superscript"/>
        </w:rPr>
      </w:pPr>
    </w:p>
    <w:p w14:paraId="1A0B0638" w14:textId="77777777" w:rsidR="00C41150" w:rsidRDefault="00C41150" w:rsidP="00C41150">
      <w:pPr>
        <w:jc w:val="right"/>
        <w:rPr>
          <w:rFonts w:eastAsiaTheme="minorHAnsi"/>
          <w:b/>
          <w:bCs/>
          <w:sz w:val="20"/>
          <w:szCs w:val="20"/>
          <w:u w:val="single"/>
          <w:shd w:val="clear" w:color="auto" w:fill="FFFFFF"/>
        </w:rPr>
      </w:pPr>
    </w:p>
    <w:p w14:paraId="33FA47C5" w14:textId="77777777" w:rsidR="00C41150" w:rsidRDefault="00C41150" w:rsidP="00C41150">
      <w:pPr>
        <w:jc w:val="right"/>
        <w:rPr>
          <w:b/>
          <w:bCs/>
          <w:sz w:val="20"/>
          <w:szCs w:val="20"/>
          <w:u w:val="single"/>
          <w:shd w:val="clear" w:color="auto" w:fill="FFFFFF"/>
        </w:rPr>
      </w:pPr>
    </w:p>
    <w:p w14:paraId="23A0179A" w14:textId="77777777" w:rsidR="00C41150" w:rsidRDefault="00C41150" w:rsidP="00C41150">
      <w:pPr>
        <w:rPr>
          <w:sz w:val="24"/>
          <w:shd w:val="clear" w:color="auto" w:fill="FFFFFF"/>
        </w:rPr>
      </w:pPr>
    </w:p>
    <w:p w14:paraId="4FB629EA" w14:textId="77777777" w:rsidR="00C41150" w:rsidRDefault="00C41150" w:rsidP="00C41150">
      <w:pPr>
        <w:ind w:firstLine="0"/>
        <w:jc w:val="left"/>
        <w:rPr>
          <w:sz w:val="24"/>
          <w:shd w:val="clear" w:color="auto" w:fill="FFFFFF"/>
        </w:rPr>
        <w:sectPr w:rsidR="00C41150">
          <w:pgSz w:w="11906" w:h="16838"/>
          <w:pgMar w:top="709" w:right="426" w:bottom="1134" w:left="709" w:header="708" w:footer="708" w:gutter="0"/>
          <w:cols w:space="720"/>
        </w:sectPr>
      </w:pPr>
    </w:p>
    <w:p w14:paraId="1A72CDFA" w14:textId="77777777" w:rsidR="00C41150" w:rsidRPr="00414C30" w:rsidRDefault="00C41150" w:rsidP="00E81ACC">
      <w:pPr>
        <w:jc w:val="right"/>
        <w:rPr>
          <w:shd w:val="clear" w:color="auto" w:fill="FFFFFF"/>
        </w:rPr>
      </w:pPr>
      <w:r w:rsidRPr="00414C30">
        <w:rPr>
          <w:sz w:val="22"/>
          <w:shd w:val="clear" w:color="auto" w:fill="FFFFFF"/>
        </w:rPr>
        <w:lastRenderedPageBreak/>
        <w:t>Приложение № 5 к Техническому заданию</w:t>
      </w:r>
    </w:p>
    <w:p w14:paraId="4154ACBD" w14:textId="77777777" w:rsidR="00C41150" w:rsidRDefault="00C41150" w:rsidP="00C41150">
      <w:pPr>
        <w:jc w:val="right"/>
        <w:rPr>
          <w:b/>
          <w:bCs/>
          <w:sz w:val="20"/>
          <w:szCs w:val="20"/>
          <w:u w:val="single"/>
          <w:shd w:val="clear" w:color="auto" w:fill="FFFFFF"/>
        </w:rPr>
      </w:pPr>
    </w:p>
    <w:p w14:paraId="68739BFC" w14:textId="77777777" w:rsidR="00C41150" w:rsidRDefault="00C41150" w:rsidP="00C41150">
      <w:pPr>
        <w:jc w:val="center"/>
        <w:rPr>
          <w:sz w:val="23"/>
          <w:szCs w:val="23"/>
        </w:rPr>
      </w:pPr>
      <w:r>
        <w:rPr>
          <w:b/>
          <w:sz w:val="23"/>
          <w:szCs w:val="23"/>
        </w:rPr>
        <w:t>ОПРОСНЫЙ ЛИСТ</w:t>
      </w:r>
    </w:p>
    <w:p w14:paraId="3633FDC5" w14:textId="77777777" w:rsidR="00C41150" w:rsidRDefault="00C41150" w:rsidP="00C41150">
      <w:pPr>
        <w:jc w:val="center"/>
        <w:rPr>
          <w:sz w:val="23"/>
          <w:szCs w:val="23"/>
        </w:rPr>
      </w:pPr>
    </w:p>
    <w:p w14:paraId="039B45A3" w14:textId="77777777" w:rsidR="00C41150" w:rsidRDefault="00C41150" w:rsidP="00C41150">
      <w:pPr>
        <w:rPr>
          <w:b/>
          <w:sz w:val="23"/>
          <w:szCs w:val="23"/>
        </w:rPr>
      </w:pPr>
    </w:p>
    <w:p w14:paraId="76CB343C" w14:textId="31DA48D6" w:rsidR="00C41150" w:rsidRDefault="00C41150" w:rsidP="00CC2148">
      <w:pPr>
        <w:spacing w:line="360" w:lineRule="auto"/>
        <w:rPr>
          <w:b/>
          <w:sz w:val="23"/>
          <w:szCs w:val="23"/>
          <w:u w:val="single"/>
        </w:rPr>
      </w:pPr>
      <w:r>
        <w:rPr>
          <w:b/>
          <w:sz w:val="23"/>
          <w:szCs w:val="23"/>
        </w:rPr>
        <w:t>Наименование (ИП, ООО)</w:t>
      </w:r>
      <w:r>
        <w:rPr>
          <w:b/>
          <w:bCs/>
          <w:sz w:val="23"/>
          <w:szCs w:val="23"/>
          <w:u w:val="single"/>
        </w:rPr>
        <w:t xml:space="preserve"> </w:t>
      </w:r>
      <w:r>
        <w:rPr>
          <w:b/>
          <w:sz w:val="23"/>
          <w:szCs w:val="23"/>
          <w:u w:val="single"/>
        </w:rPr>
        <w:t>______________________________________________</w:t>
      </w:r>
      <w:r w:rsidR="00E767D2">
        <w:rPr>
          <w:b/>
          <w:sz w:val="23"/>
          <w:szCs w:val="23"/>
          <w:u w:val="single"/>
        </w:rPr>
        <w:t>____________</w:t>
      </w:r>
    </w:p>
    <w:p w14:paraId="6C9FE093" w14:textId="77777777" w:rsidR="00C41150" w:rsidRDefault="00C41150" w:rsidP="002572E6">
      <w:pPr>
        <w:ind w:firstLine="567"/>
        <w:contextualSpacing/>
        <w:rPr>
          <w:rFonts w:eastAsia="Calibri"/>
          <w:sz w:val="23"/>
          <w:szCs w:val="23"/>
          <w:lang w:eastAsia="en-US"/>
        </w:rPr>
      </w:pPr>
      <w:r>
        <w:rPr>
          <w:rFonts w:eastAsia="Calibri"/>
          <w:sz w:val="23"/>
          <w:szCs w:val="23"/>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tbl>
      <w:tblPr>
        <w:tblpPr w:leftFromText="180" w:rightFromText="180" w:vertAnchor="text" w:horzAnchor="margin" w:tblpXSpec="center" w:tblpY="97"/>
        <w:tblW w:w="10200" w:type="dxa"/>
        <w:tblLayout w:type="fixed"/>
        <w:tblLook w:val="04A0" w:firstRow="1" w:lastRow="0" w:firstColumn="1" w:lastColumn="0" w:noHBand="0" w:noVBand="1"/>
      </w:tblPr>
      <w:tblGrid>
        <w:gridCol w:w="2551"/>
        <w:gridCol w:w="1275"/>
        <w:gridCol w:w="1556"/>
        <w:gridCol w:w="1134"/>
        <w:gridCol w:w="1701"/>
        <w:gridCol w:w="1983"/>
      </w:tblGrid>
      <w:tr w:rsidR="00C41150" w14:paraId="4F78214A" w14:textId="77777777" w:rsidTr="00E767D2">
        <w:trPr>
          <w:cantSplit/>
          <w:trHeight w:val="841"/>
        </w:trPr>
        <w:tc>
          <w:tcPr>
            <w:tcW w:w="2551" w:type="dxa"/>
            <w:tcBorders>
              <w:top w:val="single" w:sz="4" w:space="0" w:color="000000"/>
              <w:left w:val="single" w:sz="4" w:space="0" w:color="000000"/>
              <w:bottom w:val="single" w:sz="4" w:space="0" w:color="000000"/>
              <w:right w:val="nil"/>
            </w:tcBorders>
            <w:vAlign w:val="center"/>
            <w:hideMark/>
          </w:tcPr>
          <w:p w14:paraId="7E9213D0" w14:textId="77777777" w:rsidR="00C41150" w:rsidRDefault="00C41150" w:rsidP="00A73DDE">
            <w:pPr>
              <w:spacing w:line="256" w:lineRule="auto"/>
              <w:ind w:firstLine="0"/>
              <w:jc w:val="center"/>
              <w:rPr>
                <w:b/>
                <w:sz w:val="23"/>
                <w:szCs w:val="23"/>
                <w:lang w:eastAsia="en-US"/>
              </w:rPr>
            </w:pPr>
            <w:r>
              <w:rPr>
                <w:b/>
                <w:sz w:val="23"/>
                <w:szCs w:val="23"/>
                <w:lang w:eastAsia="en-US"/>
              </w:rPr>
              <w:t>Наименование услуги</w:t>
            </w:r>
          </w:p>
        </w:tc>
        <w:tc>
          <w:tcPr>
            <w:tcW w:w="1275" w:type="dxa"/>
            <w:tcBorders>
              <w:top w:val="single" w:sz="4" w:space="0" w:color="000000"/>
              <w:left w:val="single" w:sz="4" w:space="0" w:color="000000"/>
              <w:bottom w:val="single" w:sz="4" w:space="0" w:color="000000"/>
              <w:right w:val="nil"/>
            </w:tcBorders>
            <w:vAlign w:val="center"/>
            <w:hideMark/>
          </w:tcPr>
          <w:p w14:paraId="450F1CCE" w14:textId="77777777" w:rsidR="00C41150" w:rsidRDefault="00C41150" w:rsidP="00A73DDE">
            <w:pPr>
              <w:spacing w:line="256" w:lineRule="auto"/>
              <w:ind w:left="-108" w:right="-7" w:firstLine="0"/>
              <w:jc w:val="center"/>
              <w:rPr>
                <w:b/>
                <w:sz w:val="23"/>
                <w:szCs w:val="23"/>
                <w:lang w:eastAsia="en-US"/>
              </w:rPr>
            </w:pPr>
            <w:r>
              <w:rPr>
                <w:b/>
                <w:sz w:val="23"/>
                <w:szCs w:val="23"/>
                <w:lang w:eastAsia="en-US"/>
              </w:rPr>
              <w:t>Удовлетворен (+)</w:t>
            </w:r>
          </w:p>
        </w:tc>
        <w:tc>
          <w:tcPr>
            <w:tcW w:w="1556" w:type="dxa"/>
            <w:tcBorders>
              <w:top w:val="single" w:sz="4" w:space="0" w:color="000000"/>
              <w:left w:val="single" w:sz="4" w:space="0" w:color="000000"/>
              <w:bottom w:val="single" w:sz="4" w:space="0" w:color="000000"/>
              <w:right w:val="nil"/>
            </w:tcBorders>
            <w:vAlign w:val="center"/>
            <w:hideMark/>
          </w:tcPr>
          <w:p w14:paraId="6FD0E99E" w14:textId="77777777" w:rsidR="00C41150" w:rsidRDefault="00C41150" w:rsidP="00A73DDE">
            <w:pPr>
              <w:spacing w:line="256" w:lineRule="auto"/>
              <w:ind w:left="-67" w:right="-108" w:firstLine="0"/>
              <w:jc w:val="center"/>
              <w:rPr>
                <w:b/>
                <w:sz w:val="23"/>
                <w:szCs w:val="23"/>
                <w:lang w:eastAsia="en-US"/>
              </w:rPr>
            </w:pPr>
            <w:r>
              <w:rPr>
                <w:b/>
                <w:sz w:val="23"/>
                <w:szCs w:val="23"/>
                <w:lang w:eastAsia="en-US"/>
              </w:rPr>
              <w:t>Частично удовлетворен (+)</w:t>
            </w:r>
          </w:p>
        </w:tc>
        <w:tc>
          <w:tcPr>
            <w:tcW w:w="1134" w:type="dxa"/>
            <w:tcBorders>
              <w:top w:val="single" w:sz="4" w:space="0" w:color="000000"/>
              <w:left w:val="single" w:sz="4" w:space="0" w:color="000000"/>
              <w:bottom w:val="single" w:sz="4" w:space="0" w:color="000000"/>
              <w:right w:val="nil"/>
            </w:tcBorders>
            <w:vAlign w:val="center"/>
            <w:hideMark/>
          </w:tcPr>
          <w:p w14:paraId="3C9F49FC" w14:textId="77777777" w:rsidR="00C41150" w:rsidRDefault="00C41150" w:rsidP="00A73DDE">
            <w:pPr>
              <w:spacing w:line="256" w:lineRule="auto"/>
              <w:ind w:left="-108" w:right="-77" w:firstLine="0"/>
              <w:jc w:val="center"/>
              <w:rPr>
                <w:b/>
                <w:sz w:val="23"/>
                <w:szCs w:val="23"/>
                <w:lang w:eastAsia="en-US"/>
              </w:rPr>
            </w:pPr>
            <w:r>
              <w:rPr>
                <w:b/>
                <w:sz w:val="23"/>
                <w:szCs w:val="23"/>
                <w:lang w:eastAsia="en-US"/>
              </w:rPr>
              <w:t>Неудовлетворен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5E61E7D" w14:textId="77777777" w:rsidR="00C41150" w:rsidRDefault="00C41150" w:rsidP="00A73DDE">
            <w:pPr>
              <w:spacing w:line="256" w:lineRule="auto"/>
              <w:ind w:firstLine="0"/>
              <w:jc w:val="center"/>
              <w:rPr>
                <w:b/>
                <w:bCs/>
                <w:sz w:val="23"/>
                <w:szCs w:val="23"/>
                <w:lang w:eastAsia="en-US"/>
              </w:rPr>
            </w:pPr>
            <w:r>
              <w:rPr>
                <w:b/>
                <w:bCs/>
                <w:sz w:val="23"/>
                <w:szCs w:val="23"/>
                <w:lang w:eastAsia="en-US"/>
              </w:rPr>
              <w:t>Комментарии получателя услуги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282C885D" w14:textId="77777777" w:rsidR="00C41150" w:rsidRDefault="00C41150" w:rsidP="00A73DDE">
            <w:pPr>
              <w:snapToGrid w:val="0"/>
              <w:spacing w:line="256" w:lineRule="auto"/>
              <w:ind w:firstLine="0"/>
              <w:jc w:val="center"/>
              <w:rPr>
                <w:b/>
                <w:sz w:val="23"/>
                <w:szCs w:val="23"/>
                <w:lang w:eastAsia="en-US"/>
              </w:rPr>
            </w:pPr>
            <w:r>
              <w:rPr>
                <w:b/>
                <w:sz w:val="23"/>
                <w:szCs w:val="23"/>
                <w:lang w:eastAsia="en-US"/>
              </w:rPr>
              <w:t>Причины неудовлетворенности   услугой</w:t>
            </w:r>
          </w:p>
        </w:tc>
      </w:tr>
      <w:tr w:rsidR="00C41150" w14:paraId="7AC35E4B" w14:textId="77777777" w:rsidTr="00E767D2">
        <w:tc>
          <w:tcPr>
            <w:tcW w:w="2551" w:type="dxa"/>
            <w:tcBorders>
              <w:top w:val="single" w:sz="4" w:space="0" w:color="000000"/>
              <w:left w:val="single" w:sz="4" w:space="0" w:color="000000"/>
              <w:bottom w:val="single" w:sz="4" w:space="0" w:color="000000"/>
              <w:right w:val="nil"/>
            </w:tcBorders>
            <w:hideMark/>
          </w:tcPr>
          <w:p w14:paraId="4EA1F4FD" w14:textId="329C8778" w:rsidR="00C41150" w:rsidRDefault="00120F7D" w:rsidP="00120F7D">
            <w:pPr>
              <w:ind w:firstLine="0"/>
              <w:rPr>
                <w:sz w:val="23"/>
                <w:szCs w:val="23"/>
                <w:lang w:eastAsia="en-US"/>
              </w:rPr>
            </w:pPr>
            <w:r w:rsidRPr="00120F7D">
              <w:rPr>
                <w:bCs/>
                <w:sz w:val="22"/>
              </w:rPr>
              <w:t>Оказание комплексной услуги субъектам малого и среднего предпринимательства по вопросам информационного и маркетингового сопровождения и разработке/ формированию коммерческих предложений для продвижения продукции и услуг</w:t>
            </w:r>
          </w:p>
        </w:tc>
        <w:tc>
          <w:tcPr>
            <w:tcW w:w="1275" w:type="dxa"/>
            <w:tcBorders>
              <w:top w:val="single" w:sz="4" w:space="0" w:color="000000"/>
              <w:left w:val="single" w:sz="4" w:space="0" w:color="000000"/>
              <w:bottom w:val="single" w:sz="4" w:space="0" w:color="000000"/>
              <w:right w:val="nil"/>
            </w:tcBorders>
            <w:vAlign w:val="center"/>
          </w:tcPr>
          <w:p w14:paraId="36407756" w14:textId="77777777" w:rsidR="00C41150" w:rsidRDefault="00C41150" w:rsidP="00C41150">
            <w:pPr>
              <w:snapToGrid w:val="0"/>
              <w:spacing w:line="256" w:lineRule="auto"/>
              <w:jc w:val="center"/>
              <w:rPr>
                <w:sz w:val="23"/>
                <w:szCs w:val="23"/>
                <w:lang w:eastAsia="en-US"/>
              </w:rPr>
            </w:pPr>
          </w:p>
        </w:tc>
        <w:tc>
          <w:tcPr>
            <w:tcW w:w="1556" w:type="dxa"/>
            <w:tcBorders>
              <w:top w:val="single" w:sz="4" w:space="0" w:color="000000"/>
              <w:left w:val="single" w:sz="4" w:space="0" w:color="000000"/>
              <w:bottom w:val="single" w:sz="4" w:space="0" w:color="000000"/>
              <w:right w:val="nil"/>
            </w:tcBorders>
          </w:tcPr>
          <w:p w14:paraId="622EE785" w14:textId="77777777" w:rsidR="00C41150" w:rsidRDefault="00C41150" w:rsidP="00C41150">
            <w:pPr>
              <w:snapToGrid w:val="0"/>
              <w:spacing w:line="256" w:lineRule="auto"/>
              <w:rPr>
                <w:sz w:val="23"/>
                <w:szCs w:val="23"/>
                <w:lang w:eastAsia="en-US"/>
              </w:rPr>
            </w:pPr>
          </w:p>
        </w:tc>
        <w:tc>
          <w:tcPr>
            <w:tcW w:w="1134" w:type="dxa"/>
            <w:tcBorders>
              <w:top w:val="single" w:sz="4" w:space="0" w:color="000000"/>
              <w:left w:val="single" w:sz="4" w:space="0" w:color="000000"/>
              <w:bottom w:val="single" w:sz="4" w:space="0" w:color="000000"/>
              <w:right w:val="nil"/>
            </w:tcBorders>
          </w:tcPr>
          <w:p w14:paraId="3C74CBE2" w14:textId="77777777" w:rsidR="00C41150" w:rsidRDefault="00C41150" w:rsidP="00C41150">
            <w:pPr>
              <w:snapToGrid w:val="0"/>
              <w:spacing w:line="256" w:lineRule="auto"/>
              <w:rPr>
                <w:sz w:val="23"/>
                <w:szCs w:val="23"/>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7BE6C86" w14:textId="77777777" w:rsidR="00C41150" w:rsidRDefault="00C41150" w:rsidP="00C41150">
            <w:pPr>
              <w:snapToGrid w:val="0"/>
              <w:spacing w:line="256" w:lineRule="auto"/>
              <w:rPr>
                <w:sz w:val="23"/>
                <w:szCs w:val="23"/>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0F563F34" w14:textId="77777777" w:rsidR="00C41150" w:rsidRDefault="00C41150" w:rsidP="00C41150">
            <w:pPr>
              <w:snapToGrid w:val="0"/>
              <w:spacing w:line="256" w:lineRule="auto"/>
              <w:rPr>
                <w:sz w:val="23"/>
                <w:szCs w:val="23"/>
                <w:lang w:eastAsia="en-US"/>
              </w:rPr>
            </w:pPr>
          </w:p>
        </w:tc>
      </w:tr>
    </w:tbl>
    <w:p w14:paraId="4C774E21" w14:textId="77777777" w:rsidR="00C41150" w:rsidRDefault="00C41150" w:rsidP="00C41150">
      <w:pPr>
        <w:rPr>
          <w:sz w:val="23"/>
          <w:szCs w:val="23"/>
        </w:rPr>
      </w:pPr>
    </w:p>
    <w:p w14:paraId="79159775" w14:textId="77777777" w:rsidR="00C41150" w:rsidRDefault="00C41150" w:rsidP="00C41150">
      <w:pPr>
        <w:rPr>
          <w:sz w:val="23"/>
          <w:szCs w:val="23"/>
        </w:rPr>
      </w:pPr>
    </w:p>
    <w:tbl>
      <w:tblPr>
        <w:tblpPr w:leftFromText="180" w:rightFromText="180" w:vertAnchor="text" w:horzAnchor="margin" w:tblpY="157"/>
        <w:tblW w:w="0" w:type="auto"/>
        <w:tblLayout w:type="fixed"/>
        <w:tblLook w:val="04A0" w:firstRow="1" w:lastRow="0" w:firstColumn="1" w:lastColumn="0" w:noHBand="0" w:noVBand="1"/>
      </w:tblPr>
      <w:tblGrid>
        <w:gridCol w:w="4213"/>
        <w:gridCol w:w="2558"/>
        <w:gridCol w:w="3278"/>
      </w:tblGrid>
      <w:tr w:rsidR="00F269DA" w14:paraId="78B24E55" w14:textId="77777777" w:rsidTr="00F269DA">
        <w:tc>
          <w:tcPr>
            <w:tcW w:w="4213" w:type="dxa"/>
            <w:shd w:val="clear" w:color="auto" w:fill="FFFFFF"/>
            <w:hideMark/>
          </w:tcPr>
          <w:p w14:paraId="4C38B5DA" w14:textId="77777777" w:rsidR="00F269DA" w:rsidRDefault="00F269DA" w:rsidP="00F269DA">
            <w:pPr>
              <w:spacing w:line="100" w:lineRule="atLeast"/>
              <w:rPr>
                <w:sz w:val="23"/>
                <w:szCs w:val="23"/>
                <w:lang w:eastAsia="en-US"/>
              </w:rPr>
            </w:pPr>
            <w:r>
              <w:rPr>
                <w:sz w:val="23"/>
                <w:szCs w:val="23"/>
                <w:u w:val="single"/>
                <w:lang w:eastAsia="en-US"/>
              </w:rPr>
              <w:t>____________________________</w:t>
            </w:r>
          </w:p>
        </w:tc>
        <w:tc>
          <w:tcPr>
            <w:tcW w:w="2558" w:type="dxa"/>
            <w:shd w:val="clear" w:color="auto" w:fill="FFFFFF"/>
            <w:hideMark/>
          </w:tcPr>
          <w:p w14:paraId="36A54D4E" w14:textId="77777777" w:rsidR="00F269DA" w:rsidRDefault="00F269DA" w:rsidP="00F269DA">
            <w:pPr>
              <w:spacing w:line="100" w:lineRule="atLeast"/>
              <w:rPr>
                <w:sz w:val="23"/>
                <w:szCs w:val="23"/>
                <w:lang w:eastAsia="en-US"/>
              </w:rPr>
            </w:pPr>
            <w:r>
              <w:rPr>
                <w:sz w:val="23"/>
                <w:szCs w:val="23"/>
                <w:lang w:eastAsia="en-US"/>
              </w:rPr>
              <w:t>______________</w:t>
            </w:r>
          </w:p>
        </w:tc>
        <w:tc>
          <w:tcPr>
            <w:tcW w:w="3278" w:type="dxa"/>
            <w:shd w:val="clear" w:color="auto" w:fill="FFFFFF"/>
            <w:hideMark/>
          </w:tcPr>
          <w:p w14:paraId="7E936C65" w14:textId="77777777" w:rsidR="00F269DA" w:rsidRDefault="00F269DA" w:rsidP="00F269DA">
            <w:pPr>
              <w:spacing w:line="100" w:lineRule="atLeast"/>
              <w:jc w:val="center"/>
              <w:rPr>
                <w:sz w:val="23"/>
                <w:szCs w:val="23"/>
                <w:u w:val="single"/>
                <w:lang w:eastAsia="en-US"/>
              </w:rPr>
            </w:pPr>
            <w:r>
              <w:rPr>
                <w:sz w:val="23"/>
                <w:szCs w:val="23"/>
                <w:u w:val="single"/>
                <w:lang w:eastAsia="en-US"/>
              </w:rPr>
              <w:t>_______________</w:t>
            </w:r>
          </w:p>
        </w:tc>
      </w:tr>
      <w:tr w:rsidR="00F269DA" w14:paraId="3B60A185" w14:textId="77777777" w:rsidTr="00F269DA">
        <w:tc>
          <w:tcPr>
            <w:tcW w:w="4213" w:type="dxa"/>
            <w:shd w:val="clear" w:color="auto" w:fill="FFFFFF"/>
            <w:hideMark/>
          </w:tcPr>
          <w:p w14:paraId="6B740598" w14:textId="77777777" w:rsidR="00F269DA" w:rsidRDefault="00F269DA" w:rsidP="00F269DA">
            <w:pPr>
              <w:spacing w:line="100" w:lineRule="atLeast"/>
              <w:jc w:val="center"/>
              <w:rPr>
                <w:sz w:val="23"/>
                <w:szCs w:val="23"/>
                <w:vertAlign w:val="superscript"/>
                <w:lang w:eastAsia="en-US"/>
              </w:rPr>
            </w:pPr>
            <w:r>
              <w:rPr>
                <w:sz w:val="23"/>
                <w:szCs w:val="23"/>
                <w:vertAlign w:val="superscript"/>
                <w:lang w:eastAsia="en-US"/>
              </w:rPr>
              <w:t xml:space="preserve">(руководитель юридического лица     </w:t>
            </w:r>
          </w:p>
          <w:p w14:paraId="5D0775A7" w14:textId="77777777" w:rsidR="00F269DA" w:rsidRDefault="00F269DA" w:rsidP="00F269DA">
            <w:pPr>
              <w:spacing w:line="100" w:lineRule="atLeast"/>
              <w:jc w:val="center"/>
              <w:rPr>
                <w:sz w:val="23"/>
                <w:szCs w:val="23"/>
                <w:vertAlign w:val="superscript"/>
                <w:lang w:eastAsia="en-US"/>
              </w:rPr>
            </w:pPr>
            <w:r>
              <w:rPr>
                <w:sz w:val="23"/>
                <w:szCs w:val="23"/>
                <w:vertAlign w:val="superscript"/>
                <w:lang w:eastAsia="en-US"/>
              </w:rPr>
              <w:t xml:space="preserve">   /индивидуальный предприниматель)</w:t>
            </w:r>
          </w:p>
        </w:tc>
        <w:tc>
          <w:tcPr>
            <w:tcW w:w="2558" w:type="dxa"/>
            <w:shd w:val="clear" w:color="auto" w:fill="FFFFFF"/>
            <w:hideMark/>
          </w:tcPr>
          <w:p w14:paraId="023974FE" w14:textId="77777777" w:rsidR="00F269DA" w:rsidRDefault="00F269DA" w:rsidP="00F269DA">
            <w:pPr>
              <w:spacing w:line="100" w:lineRule="atLeast"/>
              <w:jc w:val="center"/>
              <w:rPr>
                <w:sz w:val="23"/>
                <w:szCs w:val="23"/>
                <w:vertAlign w:val="superscript"/>
                <w:lang w:eastAsia="en-US"/>
              </w:rPr>
            </w:pPr>
            <w:r>
              <w:rPr>
                <w:sz w:val="23"/>
                <w:szCs w:val="23"/>
                <w:vertAlign w:val="superscript"/>
                <w:lang w:eastAsia="en-US"/>
              </w:rPr>
              <w:t>(подпись)</w:t>
            </w:r>
          </w:p>
        </w:tc>
        <w:tc>
          <w:tcPr>
            <w:tcW w:w="3278" w:type="dxa"/>
            <w:shd w:val="clear" w:color="auto" w:fill="FFFFFF"/>
            <w:hideMark/>
          </w:tcPr>
          <w:p w14:paraId="7149E845" w14:textId="77777777" w:rsidR="00F269DA" w:rsidRDefault="00F269DA" w:rsidP="00F269DA">
            <w:pPr>
              <w:spacing w:line="100" w:lineRule="atLeast"/>
              <w:jc w:val="center"/>
              <w:rPr>
                <w:sz w:val="23"/>
                <w:szCs w:val="23"/>
                <w:lang w:eastAsia="en-US"/>
              </w:rPr>
            </w:pPr>
            <w:r>
              <w:rPr>
                <w:sz w:val="23"/>
                <w:szCs w:val="23"/>
                <w:vertAlign w:val="superscript"/>
                <w:lang w:eastAsia="en-US"/>
              </w:rPr>
              <w:t>(расшифровка подписи)</w:t>
            </w:r>
          </w:p>
        </w:tc>
      </w:tr>
      <w:tr w:rsidR="00F269DA" w14:paraId="38C8845A" w14:textId="77777777" w:rsidTr="00F269DA">
        <w:tc>
          <w:tcPr>
            <w:tcW w:w="4213" w:type="dxa"/>
            <w:shd w:val="clear" w:color="auto" w:fill="FFFFFF"/>
          </w:tcPr>
          <w:p w14:paraId="05213EDE" w14:textId="77777777" w:rsidR="00F269DA" w:rsidRDefault="00F269DA" w:rsidP="00F269DA">
            <w:pPr>
              <w:snapToGrid w:val="0"/>
              <w:spacing w:line="100" w:lineRule="atLeast"/>
              <w:jc w:val="center"/>
              <w:rPr>
                <w:sz w:val="23"/>
                <w:szCs w:val="23"/>
                <w:lang w:eastAsia="en-US"/>
              </w:rPr>
            </w:pPr>
          </w:p>
        </w:tc>
        <w:tc>
          <w:tcPr>
            <w:tcW w:w="2558" w:type="dxa"/>
            <w:shd w:val="clear" w:color="auto" w:fill="FFFFFF"/>
          </w:tcPr>
          <w:p w14:paraId="67756C10" w14:textId="77777777" w:rsidR="00F269DA" w:rsidRDefault="00F269DA" w:rsidP="00F269DA">
            <w:pPr>
              <w:snapToGrid w:val="0"/>
              <w:spacing w:line="100" w:lineRule="atLeast"/>
              <w:jc w:val="center"/>
              <w:rPr>
                <w:sz w:val="23"/>
                <w:szCs w:val="23"/>
                <w:lang w:eastAsia="en-US"/>
              </w:rPr>
            </w:pPr>
          </w:p>
        </w:tc>
        <w:tc>
          <w:tcPr>
            <w:tcW w:w="3278" w:type="dxa"/>
            <w:shd w:val="clear" w:color="auto" w:fill="FFFFFF"/>
          </w:tcPr>
          <w:p w14:paraId="1EBFA277" w14:textId="77777777" w:rsidR="00F269DA" w:rsidRDefault="00F269DA" w:rsidP="00F269DA">
            <w:pPr>
              <w:snapToGrid w:val="0"/>
              <w:spacing w:line="100" w:lineRule="atLeast"/>
              <w:jc w:val="center"/>
              <w:rPr>
                <w:sz w:val="23"/>
                <w:szCs w:val="23"/>
                <w:lang w:eastAsia="en-US"/>
              </w:rPr>
            </w:pPr>
          </w:p>
        </w:tc>
      </w:tr>
      <w:tr w:rsidR="00F269DA" w14:paraId="64E333F6" w14:textId="77777777" w:rsidTr="00F269DA">
        <w:tc>
          <w:tcPr>
            <w:tcW w:w="4213" w:type="dxa"/>
            <w:shd w:val="clear" w:color="auto" w:fill="FFFFFF"/>
            <w:hideMark/>
          </w:tcPr>
          <w:p w14:paraId="7F8A315B" w14:textId="77777777" w:rsidR="00F269DA" w:rsidRDefault="00F269DA" w:rsidP="00F269DA">
            <w:pPr>
              <w:spacing w:line="100" w:lineRule="atLeast"/>
              <w:rPr>
                <w:sz w:val="23"/>
                <w:szCs w:val="23"/>
                <w:lang w:eastAsia="en-US"/>
              </w:rPr>
            </w:pPr>
            <w:proofErr w:type="spellStart"/>
            <w:r>
              <w:rPr>
                <w:sz w:val="23"/>
                <w:szCs w:val="23"/>
                <w:lang w:eastAsia="en-US"/>
              </w:rPr>
              <w:t>м.п</w:t>
            </w:r>
            <w:proofErr w:type="spellEnd"/>
            <w:r>
              <w:rPr>
                <w:sz w:val="23"/>
                <w:szCs w:val="23"/>
                <w:lang w:eastAsia="en-US"/>
              </w:rPr>
              <w:t xml:space="preserve">.   </w:t>
            </w:r>
          </w:p>
        </w:tc>
        <w:tc>
          <w:tcPr>
            <w:tcW w:w="2558" w:type="dxa"/>
            <w:shd w:val="clear" w:color="auto" w:fill="FFFFFF"/>
          </w:tcPr>
          <w:p w14:paraId="739466E4" w14:textId="77777777" w:rsidR="00F269DA" w:rsidRDefault="00F269DA" w:rsidP="00F269DA">
            <w:pPr>
              <w:snapToGrid w:val="0"/>
              <w:spacing w:line="100" w:lineRule="atLeast"/>
              <w:rPr>
                <w:sz w:val="23"/>
                <w:szCs w:val="23"/>
                <w:lang w:eastAsia="en-US"/>
              </w:rPr>
            </w:pPr>
          </w:p>
        </w:tc>
        <w:tc>
          <w:tcPr>
            <w:tcW w:w="3278" w:type="dxa"/>
            <w:shd w:val="clear" w:color="auto" w:fill="FFFFFF"/>
            <w:hideMark/>
          </w:tcPr>
          <w:p w14:paraId="1F3C3C54" w14:textId="77777777" w:rsidR="00F269DA" w:rsidRDefault="00F269DA" w:rsidP="00F269DA">
            <w:pPr>
              <w:spacing w:line="100" w:lineRule="atLeast"/>
              <w:ind w:firstLine="0"/>
              <w:rPr>
                <w:sz w:val="23"/>
                <w:szCs w:val="23"/>
                <w:lang w:eastAsia="en-US"/>
              </w:rPr>
            </w:pPr>
            <w:r>
              <w:rPr>
                <w:sz w:val="23"/>
                <w:szCs w:val="23"/>
                <w:lang w:eastAsia="en-US"/>
              </w:rPr>
              <w:t>«___» __________2022 г.</w:t>
            </w:r>
          </w:p>
        </w:tc>
      </w:tr>
    </w:tbl>
    <w:p w14:paraId="4C605A6A" w14:textId="77777777" w:rsidR="00C41150" w:rsidRDefault="00C41150" w:rsidP="00C41150">
      <w:pPr>
        <w:rPr>
          <w:sz w:val="23"/>
          <w:szCs w:val="23"/>
        </w:rPr>
      </w:pPr>
    </w:p>
    <w:p w14:paraId="54A32476" w14:textId="77777777" w:rsidR="00C41150" w:rsidRDefault="00C41150" w:rsidP="00C41150">
      <w:pPr>
        <w:jc w:val="right"/>
        <w:rPr>
          <w:rFonts w:eastAsiaTheme="minorHAnsi"/>
          <w:b/>
          <w:bCs/>
          <w:sz w:val="20"/>
          <w:szCs w:val="20"/>
          <w:u w:val="single"/>
          <w:shd w:val="clear" w:color="auto" w:fill="FFFFFF"/>
          <w:lang w:eastAsia="en-US"/>
        </w:rPr>
      </w:pPr>
    </w:p>
    <w:p w14:paraId="11BA9D4F" w14:textId="77777777" w:rsidR="00C41150" w:rsidRDefault="00C41150" w:rsidP="00C41150">
      <w:pPr>
        <w:jc w:val="right"/>
        <w:rPr>
          <w:b/>
          <w:bCs/>
          <w:sz w:val="20"/>
          <w:szCs w:val="20"/>
          <w:u w:val="single"/>
          <w:shd w:val="clear" w:color="auto" w:fill="FFFFFF"/>
        </w:rPr>
      </w:pPr>
    </w:p>
    <w:p w14:paraId="3F319C64" w14:textId="77777777" w:rsidR="00C41150" w:rsidRDefault="00C41150" w:rsidP="00C41150">
      <w:pPr>
        <w:jc w:val="right"/>
        <w:rPr>
          <w:b/>
          <w:bCs/>
          <w:sz w:val="20"/>
          <w:szCs w:val="20"/>
          <w:u w:val="single"/>
          <w:shd w:val="clear" w:color="auto" w:fill="FFFFFF"/>
        </w:rPr>
      </w:pPr>
    </w:p>
    <w:p w14:paraId="6D49871C" w14:textId="77777777" w:rsidR="00C41150" w:rsidRDefault="00C41150" w:rsidP="00C41150">
      <w:pPr>
        <w:jc w:val="right"/>
        <w:rPr>
          <w:b/>
          <w:bCs/>
          <w:sz w:val="20"/>
          <w:szCs w:val="20"/>
          <w:u w:val="single"/>
          <w:shd w:val="clear" w:color="auto" w:fill="FFFFFF"/>
        </w:rPr>
      </w:pPr>
    </w:p>
    <w:p w14:paraId="38D134C2" w14:textId="77777777" w:rsidR="00C41150" w:rsidRDefault="00C41150" w:rsidP="00C41150">
      <w:pPr>
        <w:jc w:val="right"/>
        <w:rPr>
          <w:b/>
          <w:bCs/>
          <w:sz w:val="20"/>
          <w:szCs w:val="20"/>
          <w:u w:val="single"/>
          <w:shd w:val="clear" w:color="auto" w:fill="FFFFFF"/>
        </w:rPr>
      </w:pPr>
    </w:p>
    <w:p w14:paraId="4CE1CC6B" w14:textId="77777777" w:rsidR="00C41150" w:rsidRDefault="00C41150" w:rsidP="00C41150">
      <w:pPr>
        <w:jc w:val="right"/>
        <w:rPr>
          <w:b/>
          <w:bCs/>
          <w:sz w:val="20"/>
          <w:szCs w:val="20"/>
          <w:u w:val="single"/>
          <w:shd w:val="clear" w:color="auto" w:fill="FFFFFF"/>
        </w:rPr>
      </w:pPr>
    </w:p>
    <w:p w14:paraId="0D6C0BD3" w14:textId="77777777" w:rsidR="00C41150" w:rsidRDefault="00C41150" w:rsidP="00C41150">
      <w:pPr>
        <w:jc w:val="right"/>
        <w:rPr>
          <w:b/>
          <w:bCs/>
          <w:sz w:val="20"/>
          <w:szCs w:val="20"/>
          <w:u w:val="single"/>
          <w:shd w:val="clear" w:color="auto" w:fill="FFFFFF"/>
        </w:rPr>
      </w:pPr>
    </w:p>
    <w:p w14:paraId="050E6729" w14:textId="77777777" w:rsidR="00C41150" w:rsidRDefault="00C41150" w:rsidP="00C41150">
      <w:pPr>
        <w:jc w:val="right"/>
        <w:rPr>
          <w:b/>
          <w:bCs/>
          <w:sz w:val="20"/>
          <w:szCs w:val="20"/>
          <w:u w:val="single"/>
          <w:shd w:val="clear" w:color="auto" w:fill="FFFFFF"/>
        </w:rPr>
      </w:pPr>
    </w:p>
    <w:p w14:paraId="14984AA4" w14:textId="77777777" w:rsidR="00C41150" w:rsidRDefault="00C41150" w:rsidP="00C41150">
      <w:pPr>
        <w:jc w:val="right"/>
        <w:rPr>
          <w:b/>
          <w:bCs/>
          <w:sz w:val="20"/>
          <w:szCs w:val="20"/>
          <w:u w:val="single"/>
          <w:shd w:val="clear" w:color="auto" w:fill="FFFFFF"/>
        </w:rPr>
      </w:pPr>
    </w:p>
    <w:p w14:paraId="317438A4" w14:textId="77777777" w:rsidR="00C41150" w:rsidRDefault="00C41150" w:rsidP="00C41150">
      <w:pPr>
        <w:jc w:val="right"/>
        <w:rPr>
          <w:b/>
          <w:bCs/>
          <w:sz w:val="20"/>
          <w:szCs w:val="20"/>
          <w:u w:val="single"/>
          <w:shd w:val="clear" w:color="auto" w:fill="FFFFFF"/>
        </w:rPr>
      </w:pPr>
    </w:p>
    <w:p w14:paraId="52ADB4DB" w14:textId="77777777" w:rsidR="00C41150" w:rsidRDefault="00C41150" w:rsidP="00C41150">
      <w:pPr>
        <w:jc w:val="right"/>
        <w:rPr>
          <w:b/>
          <w:bCs/>
          <w:sz w:val="20"/>
          <w:szCs w:val="20"/>
          <w:u w:val="single"/>
          <w:shd w:val="clear" w:color="auto" w:fill="FFFFFF"/>
        </w:rPr>
      </w:pPr>
    </w:p>
    <w:p w14:paraId="6D00281F" w14:textId="77777777" w:rsidR="00C41150" w:rsidRDefault="00C41150" w:rsidP="00C41150">
      <w:pPr>
        <w:jc w:val="right"/>
        <w:rPr>
          <w:b/>
          <w:bCs/>
          <w:sz w:val="20"/>
          <w:szCs w:val="20"/>
          <w:u w:val="single"/>
          <w:shd w:val="clear" w:color="auto" w:fill="FFFFFF"/>
        </w:rPr>
      </w:pPr>
    </w:p>
    <w:p w14:paraId="3A10230D" w14:textId="77777777" w:rsidR="00C41150" w:rsidRDefault="00C41150" w:rsidP="00C41150">
      <w:pPr>
        <w:jc w:val="right"/>
        <w:rPr>
          <w:b/>
          <w:bCs/>
          <w:sz w:val="20"/>
          <w:szCs w:val="20"/>
          <w:u w:val="single"/>
          <w:shd w:val="clear" w:color="auto" w:fill="FFFFFF"/>
        </w:rPr>
      </w:pPr>
    </w:p>
    <w:p w14:paraId="181D71E2" w14:textId="77777777" w:rsidR="00C41150" w:rsidRDefault="00C41150" w:rsidP="00C41150">
      <w:pPr>
        <w:jc w:val="right"/>
        <w:rPr>
          <w:b/>
          <w:bCs/>
          <w:sz w:val="20"/>
          <w:szCs w:val="20"/>
          <w:u w:val="single"/>
          <w:shd w:val="clear" w:color="auto" w:fill="FFFFFF"/>
        </w:rPr>
      </w:pPr>
    </w:p>
    <w:p w14:paraId="3CA69B81" w14:textId="77777777" w:rsidR="00C41150" w:rsidRDefault="00C41150" w:rsidP="00C41150">
      <w:pPr>
        <w:jc w:val="right"/>
        <w:rPr>
          <w:b/>
          <w:bCs/>
          <w:sz w:val="20"/>
          <w:szCs w:val="20"/>
          <w:u w:val="single"/>
          <w:shd w:val="clear" w:color="auto" w:fill="FFFFFF"/>
        </w:rPr>
      </w:pPr>
    </w:p>
    <w:p w14:paraId="5EA88ABD" w14:textId="77777777" w:rsidR="00C41150" w:rsidRDefault="00C41150" w:rsidP="00C41150">
      <w:pPr>
        <w:jc w:val="right"/>
        <w:rPr>
          <w:b/>
          <w:bCs/>
          <w:sz w:val="20"/>
          <w:szCs w:val="20"/>
          <w:u w:val="single"/>
          <w:shd w:val="clear" w:color="auto" w:fill="FFFFFF"/>
        </w:rPr>
      </w:pPr>
    </w:p>
    <w:p w14:paraId="02DF5D90" w14:textId="77777777" w:rsidR="00C41150" w:rsidRDefault="00C41150" w:rsidP="00C41150">
      <w:pPr>
        <w:jc w:val="right"/>
        <w:rPr>
          <w:b/>
          <w:bCs/>
          <w:sz w:val="20"/>
          <w:szCs w:val="20"/>
          <w:u w:val="single"/>
          <w:shd w:val="clear" w:color="auto" w:fill="FFFFFF"/>
        </w:rPr>
      </w:pPr>
    </w:p>
    <w:p w14:paraId="4E151C2D" w14:textId="77777777" w:rsidR="00C41150" w:rsidRDefault="00C41150" w:rsidP="00C41150">
      <w:pPr>
        <w:jc w:val="right"/>
        <w:rPr>
          <w:b/>
          <w:bCs/>
          <w:sz w:val="20"/>
          <w:szCs w:val="20"/>
          <w:u w:val="single"/>
          <w:shd w:val="clear" w:color="auto" w:fill="FFFFFF"/>
        </w:rPr>
      </w:pPr>
    </w:p>
    <w:p w14:paraId="46868BF4" w14:textId="77777777" w:rsidR="00F269DA" w:rsidRDefault="00F269DA">
      <w:pPr>
        <w:spacing w:after="160" w:line="259" w:lineRule="auto"/>
        <w:ind w:firstLine="0"/>
        <w:jc w:val="left"/>
        <w:rPr>
          <w:sz w:val="22"/>
          <w:shd w:val="clear" w:color="auto" w:fill="FFFFFF"/>
        </w:rPr>
      </w:pPr>
      <w:r>
        <w:rPr>
          <w:sz w:val="22"/>
          <w:shd w:val="clear" w:color="auto" w:fill="FFFFFF"/>
        </w:rPr>
        <w:br w:type="page"/>
      </w:r>
    </w:p>
    <w:p w14:paraId="153DE1A8" w14:textId="53678C84" w:rsidR="00C41150" w:rsidRPr="00414C30" w:rsidRDefault="00C41150" w:rsidP="00E81ACC">
      <w:pPr>
        <w:jc w:val="right"/>
        <w:rPr>
          <w:shd w:val="clear" w:color="auto" w:fill="FFFFFF"/>
        </w:rPr>
      </w:pPr>
      <w:r w:rsidRPr="00414C30">
        <w:rPr>
          <w:sz w:val="22"/>
          <w:shd w:val="clear" w:color="auto" w:fill="FFFFFF"/>
        </w:rPr>
        <w:lastRenderedPageBreak/>
        <w:t>Приложение № 6</w:t>
      </w:r>
      <w:r w:rsidR="00CF2CDF" w:rsidRPr="00414C30">
        <w:rPr>
          <w:sz w:val="22"/>
          <w:shd w:val="clear" w:color="auto" w:fill="FFFFFF"/>
        </w:rPr>
        <w:t xml:space="preserve"> к Техническому заданию</w:t>
      </w:r>
      <w:r w:rsidRPr="00414C30">
        <w:rPr>
          <w:sz w:val="22"/>
          <w:shd w:val="clear" w:color="auto" w:fill="FFFFFF"/>
        </w:rPr>
        <w:t xml:space="preserve"> </w:t>
      </w:r>
    </w:p>
    <w:p w14:paraId="020693C5" w14:textId="77777777" w:rsidR="00C41150" w:rsidRDefault="00C41150" w:rsidP="00C41150">
      <w:pPr>
        <w:jc w:val="right"/>
        <w:rPr>
          <w:b/>
          <w:bCs/>
          <w:sz w:val="20"/>
          <w:szCs w:val="20"/>
          <w:u w:val="single"/>
          <w:shd w:val="clear" w:color="auto" w:fill="FFFFFF"/>
        </w:rPr>
      </w:pPr>
    </w:p>
    <w:p w14:paraId="013A2B7F" w14:textId="77777777" w:rsidR="00970A10" w:rsidRPr="00F269DA" w:rsidRDefault="00970A10" w:rsidP="0075252A">
      <w:pPr>
        <w:widowControl w:val="0"/>
        <w:spacing w:line="259" w:lineRule="auto"/>
        <w:ind w:firstLine="0"/>
        <w:jc w:val="center"/>
        <w:rPr>
          <w:rFonts w:eastAsia="Calibri"/>
          <w:b/>
          <w:sz w:val="22"/>
          <w:szCs w:val="22"/>
          <w:lang w:eastAsia="en-US"/>
        </w:rPr>
      </w:pPr>
      <w:bookmarkStart w:id="11" w:name="_Hlk78811763"/>
      <w:r w:rsidRPr="00F269DA">
        <w:rPr>
          <w:rFonts w:eastAsia="Calibri"/>
          <w:b/>
          <w:sz w:val="22"/>
          <w:szCs w:val="22"/>
          <w:lang w:eastAsia="en-US"/>
        </w:rPr>
        <w:t>Заявка</w:t>
      </w:r>
    </w:p>
    <w:p w14:paraId="2FA34E67" w14:textId="77777777" w:rsidR="00970A10" w:rsidRPr="00970A10" w:rsidRDefault="00970A10" w:rsidP="0075252A">
      <w:pPr>
        <w:widowControl w:val="0"/>
        <w:spacing w:line="259" w:lineRule="auto"/>
        <w:ind w:firstLine="0"/>
        <w:jc w:val="center"/>
        <w:rPr>
          <w:rFonts w:eastAsia="Calibri"/>
          <w:b/>
          <w:sz w:val="24"/>
          <w:lang w:eastAsia="en-US"/>
        </w:rPr>
      </w:pPr>
      <w:r w:rsidRPr="00970A10">
        <w:rPr>
          <w:rFonts w:eastAsia="Calibri"/>
          <w:sz w:val="22"/>
          <w:szCs w:val="22"/>
          <w:lang w:eastAsia="en-US"/>
        </w:rPr>
        <w:t>субъекта малого и среднего предпринимательства, осуществляющего свою деятельность на территории Волгоградской области для получения государственной поддержки</w:t>
      </w:r>
    </w:p>
    <w:tbl>
      <w:tblPr>
        <w:tblW w:w="10348" w:type="dxa"/>
        <w:tblInd w:w="-5" w:type="dxa"/>
        <w:tblLayout w:type="fixed"/>
        <w:tblCellMar>
          <w:left w:w="70" w:type="dxa"/>
          <w:right w:w="70" w:type="dxa"/>
        </w:tblCellMar>
        <w:tblLook w:val="0000" w:firstRow="0" w:lastRow="0" w:firstColumn="0" w:lastColumn="0" w:noHBand="0" w:noVBand="0"/>
      </w:tblPr>
      <w:tblGrid>
        <w:gridCol w:w="3544"/>
        <w:gridCol w:w="6804"/>
      </w:tblGrid>
      <w:tr w:rsidR="00970A10" w:rsidRPr="00970A10" w14:paraId="56B1D3C3" w14:textId="77777777" w:rsidTr="00F269DA">
        <w:trPr>
          <w:trHeight w:val="695"/>
        </w:trPr>
        <w:tc>
          <w:tcPr>
            <w:tcW w:w="3544" w:type="dxa"/>
            <w:tcBorders>
              <w:top w:val="single" w:sz="4" w:space="0" w:color="000000"/>
              <w:left w:val="single" w:sz="4" w:space="0" w:color="000000"/>
              <w:bottom w:val="single" w:sz="4" w:space="0" w:color="000000"/>
            </w:tcBorders>
            <w:shd w:val="clear" w:color="auto" w:fill="auto"/>
            <w:vAlign w:val="center"/>
          </w:tcPr>
          <w:p w14:paraId="27037FCA" w14:textId="77777777" w:rsidR="00970A10" w:rsidRPr="00970A10" w:rsidRDefault="00970A10" w:rsidP="00970A10">
            <w:pPr>
              <w:snapToGrid w:val="0"/>
              <w:spacing w:before="60" w:after="40"/>
              <w:ind w:firstLine="0"/>
              <w:jc w:val="left"/>
              <w:rPr>
                <w:rFonts w:eastAsia="Calibri"/>
                <w:sz w:val="22"/>
                <w:szCs w:val="22"/>
                <w:lang w:eastAsia="en-US"/>
              </w:rPr>
            </w:pPr>
            <w:bookmarkStart w:id="12" w:name="_Hlk74660242"/>
            <w:r w:rsidRPr="00970A10">
              <w:rPr>
                <w:rFonts w:eastAsia="Calibri"/>
                <w:sz w:val="22"/>
                <w:szCs w:val="22"/>
                <w:lang w:eastAsia="en-US"/>
              </w:rPr>
              <w:t>Наименование услуги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A3A77" w14:textId="5084E8FD" w:rsidR="00970A10" w:rsidRPr="00970A10" w:rsidRDefault="00A73DDE" w:rsidP="00970A10">
            <w:pPr>
              <w:snapToGrid w:val="0"/>
              <w:spacing w:after="160"/>
              <w:ind w:firstLine="0"/>
              <w:jc w:val="left"/>
              <w:rPr>
                <w:rFonts w:eastAsia="Calibri"/>
                <w:sz w:val="24"/>
                <w:lang w:eastAsia="en-US"/>
              </w:rPr>
            </w:pPr>
            <w:r w:rsidRPr="00120F7D">
              <w:rPr>
                <w:bCs/>
                <w:sz w:val="22"/>
              </w:rPr>
              <w:t>Оказание комплексной услуги субъектам малого и среднего предпринимательства по вопросам информационного и маркетингового сопровождения и разработке/ формированию коммерческих предложений для продвижения продукции и услуг</w:t>
            </w:r>
          </w:p>
        </w:tc>
      </w:tr>
      <w:tr w:rsidR="00970A10" w:rsidRPr="00970A10" w14:paraId="0E557091" w14:textId="77777777" w:rsidTr="00F269DA">
        <w:trPr>
          <w:trHeight w:val="1110"/>
        </w:trPr>
        <w:tc>
          <w:tcPr>
            <w:tcW w:w="3544" w:type="dxa"/>
            <w:tcBorders>
              <w:top w:val="single" w:sz="4" w:space="0" w:color="000000"/>
              <w:left w:val="single" w:sz="4" w:space="0" w:color="000000"/>
              <w:bottom w:val="single" w:sz="4" w:space="0" w:color="000000"/>
            </w:tcBorders>
            <w:shd w:val="clear" w:color="auto" w:fill="auto"/>
            <w:vAlign w:val="center"/>
          </w:tcPr>
          <w:p w14:paraId="7F15D0FA"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Полное наименование субъекта МСП, осуществляющего деятельность на территории Волгоградской области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11AB" w14:textId="77777777" w:rsidR="00970A10" w:rsidRPr="00970A10" w:rsidRDefault="00970A10" w:rsidP="00970A10">
            <w:pPr>
              <w:snapToGrid w:val="0"/>
              <w:spacing w:after="160"/>
              <w:ind w:firstLine="0"/>
              <w:jc w:val="left"/>
              <w:rPr>
                <w:rFonts w:eastAsia="Calibri"/>
                <w:sz w:val="24"/>
                <w:lang w:eastAsia="en-US"/>
              </w:rPr>
            </w:pPr>
          </w:p>
        </w:tc>
      </w:tr>
      <w:tr w:rsidR="00970A10" w:rsidRPr="00970A10" w14:paraId="5612B3A4" w14:textId="77777777" w:rsidTr="00F269DA">
        <w:trPr>
          <w:trHeight w:val="699"/>
        </w:trPr>
        <w:tc>
          <w:tcPr>
            <w:tcW w:w="3544" w:type="dxa"/>
            <w:tcBorders>
              <w:top w:val="single" w:sz="4" w:space="0" w:color="000000"/>
              <w:left w:val="single" w:sz="4" w:space="0" w:color="000000"/>
              <w:bottom w:val="single" w:sz="4" w:space="0" w:color="000000"/>
            </w:tcBorders>
            <w:shd w:val="clear" w:color="auto" w:fill="auto"/>
            <w:vAlign w:val="center"/>
          </w:tcPr>
          <w:p w14:paraId="7ECC1AEE" w14:textId="77777777" w:rsidR="00970A10" w:rsidRPr="00970A10" w:rsidRDefault="00970A10" w:rsidP="00970A10">
            <w:pPr>
              <w:tabs>
                <w:tab w:val="center" w:pos="4677"/>
                <w:tab w:val="right" w:pos="9355"/>
              </w:tabs>
              <w:snapToGrid w:val="0"/>
              <w:spacing w:before="60" w:after="40"/>
              <w:ind w:firstLine="0"/>
              <w:jc w:val="left"/>
              <w:rPr>
                <w:rFonts w:eastAsia="Calibri"/>
                <w:sz w:val="22"/>
                <w:szCs w:val="22"/>
                <w:lang w:eastAsia="en-US"/>
              </w:rPr>
            </w:pPr>
            <w:r w:rsidRPr="00970A10">
              <w:rPr>
                <w:rFonts w:eastAsia="Calibri"/>
                <w:sz w:val="22"/>
                <w:szCs w:val="22"/>
                <w:lang w:eastAsia="en-US"/>
              </w:rPr>
              <w:t xml:space="preserve">Сфера деятельности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0C67" w14:textId="77777777" w:rsidR="00970A10" w:rsidRPr="00970A10" w:rsidRDefault="00970A10" w:rsidP="00970A10">
            <w:pPr>
              <w:tabs>
                <w:tab w:val="center" w:pos="4677"/>
                <w:tab w:val="right" w:pos="9355"/>
              </w:tabs>
              <w:snapToGrid w:val="0"/>
              <w:ind w:firstLine="0"/>
              <w:jc w:val="left"/>
              <w:rPr>
                <w:rFonts w:ascii="Calibri" w:eastAsia="Calibri" w:hAnsi="Calibri"/>
                <w:sz w:val="22"/>
                <w:szCs w:val="22"/>
                <w:lang w:eastAsia="en-US"/>
              </w:rPr>
            </w:pPr>
          </w:p>
        </w:tc>
      </w:tr>
      <w:tr w:rsidR="00970A10" w:rsidRPr="00970A10" w14:paraId="4A8E96B6" w14:textId="77777777" w:rsidTr="00F269DA">
        <w:trPr>
          <w:trHeight w:val="506"/>
        </w:trPr>
        <w:tc>
          <w:tcPr>
            <w:tcW w:w="3544" w:type="dxa"/>
            <w:tcBorders>
              <w:left w:val="single" w:sz="4" w:space="0" w:color="000000"/>
              <w:bottom w:val="single" w:sz="4" w:space="0" w:color="000000"/>
            </w:tcBorders>
            <w:shd w:val="clear" w:color="auto" w:fill="auto"/>
            <w:vAlign w:val="center"/>
          </w:tcPr>
          <w:p w14:paraId="26828DE5" w14:textId="77777777" w:rsidR="00970A10" w:rsidRPr="00970A10" w:rsidRDefault="00970A10" w:rsidP="00970A10">
            <w:pPr>
              <w:tabs>
                <w:tab w:val="center" w:pos="4677"/>
                <w:tab w:val="right" w:pos="9355"/>
              </w:tabs>
              <w:snapToGrid w:val="0"/>
              <w:spacing w:before="60" w:after="40"/>
              <w:ind w:firstLine="0"/>
              <w:jc w:val="left"/>
              <w:rPr>
                <w:rFonts w:eastAsia="Calibri"/>
                <w:sz w:val="22"/>
                <w:szCs w:val="22"/>
                <w:lang w:eastAsia="en-US"/>
              </w:rPr>
            </w:pPr>
            <w:r w:rsidRPr="00970A10">
              <w:rPr>
                <w:rFonts w:eastAsia="Calibri"/>
                <w:sz w:val="22"/>
                <w:szCs w:val="22"/>
                <w:lang w:eastAsia="en-US"/>
              </w:rPr>
              <w:t>Юридический (почтовый) адрес, индекс</w:t>
            </w:r>
          </w:p>
        </w:tc>
        <w:tc>
          <w:tcPr>
            <w:tcW w:w="6804" w:type="dxa"/>
            <w:tcBorders>
              <w:left w:val="single" w:sz="4" w:space="0" w:color="000000"/>
              <w:bottom w:val="single" w:sz="4" w:space="0" w:color="000000"/>
              <w:right w:val="single" w:sz="4" w:space="0" w:color="000000"/>
            </w:tcBorders>
            <w:shd w:val="clear" w:color="auto" w:fill="auto"/>
            <w:vAlign w:val="center"/>
          </w:tcPr>
          <w:p w14:paraId="798A5292" w14:textId="77777777" w:rsidR="00970A10" w:rsidRPr="00970A10" w:rsidRDefault="00970A10" w:rsidP="00970A10">
            <w:pPr>
              <w:tabs>
                <w:tab w:val="center" w:pos="4677"/>
                <w:tab w:val="right" w:pos="9355"/>
              </w:tabs>
              <w:snapToGrid w:val="0"/>
              <w:ind w:firstLine="0"/>
              <w:jc w:val="left"/>
              <w:rPr>
                <w:rFonts w:ascii="Calibri" w:eastAsia="Calibri" w:hAnsi="Calibri"/>
                <w:sz w:val="22"/>
                <w:szCs w:val="22"/>
                <w:lang w:eastAsia="en-US"/>
              </w:rPr>
            </w:pPr>
          </w:p>
        </w:tc>
      </w:tr>
      <w:tr w:rsidR="00970A10" w:rsidRPr="00970A10" w14:paraId="33719625" w14:textId="77777777" w:rsidTr="00F269DA">
        <w:trPr>
          <w:trHeight w:val="632"/>
        </w:trPr>
        <w:tc>
          <w:tcPr>
            <w:tcW w:w="3544" w:type="dxa"/>
            <w:tcBorders>
              <w:top w:val="single" w:sz="4" w:space="0" w:color="000000"/>
              <w:left w:val="single" w:sz="4" w:space="0" w:color="000000"/>
              <w:bottom w:val="single" w:sz="4" w:space="0" w:color="000000"/>
            </w:tcBorders>
            <w:shd w:val="clear" w:color="auto" w:fill="auto"/>
            <w:vAlign w:val="center"/>
          </w:tcPr>
          <w:p w14:paraId="5B389EB4"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Фактический адрес</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5062" w14:textId="77777777" w:rsidR="00970A10" w:rsidRPr="00970A10" w:rsidRDefault="00970A10" w:rsidP="00970A10">
            <w:pPr>
              <w:tabs>
                <w:tab w:val="center" w:pos="4677"/>
                <w:tab w:val="right" w:pos="9355"/>
              </w:tabs>
              <w:snapToGrid w:val="0"/>
              <w:ind w:firstLine="0"/>
              <w:jc w:val="left"/>
              <w:rPr>
                <w:rFonts w:ascii="Calibri" w:eastAsia="Calibri" w:hAnsi="Calibri"/>
                <w:sz w:val="22"/>
                <w:szCs w:val="22"/>
                <w:lang w:eastAsia="en-US"/>
              </w:rPr>
            </w:pPr>
          </w:p>
        </w:tc>
      </w:tr>
      <w:tr w:rsidR="00970A10" w:rsidRPr="00970A10" w14:paraId="4A4AB9E3" w14:textId="77777777" w:rsidTr="00F269DA">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2799DB6A"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Телефон/факс</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34068" w14:textId="77777777" w:rsidR="00970A10" w:rsidRPr="00970A10" w:rsidRDefault="00970A10" w:rsidP="00970A10">
            <w:pPr>
              <w:snapToGrid w:val="0"/>
              <w:spacing w:after="160"/>
              <w:ind w:firstLine="0"/>
              <w:jc w:val="left"/>
              <w:rPr>
                <w:rFonts w:eastAsia="Calibri"/>
                <w:sz w:val="24"/>
                <w:lang w:eastAsia="en-US"/>
              </w:rPr>
            </w:pPr>
          </w:p>
        </w:tc>
      </w:tr>
      <w:tr w:rsidR="00970A10" w:rsidRPr="00970A10" w14:paraId="1ABACD7D" w14:textId="77777777" w:rsidTr="00F269DA">
        <w:trPr>
          <w:trHeight w:val="410"/>
        </w:trPr>
        <w:tc>
          <w:tcPr>
            <w:tcW w:w="3544" w:type="dxa"/>
            <w:tcBorders>
              <w:top w:val="single" w:sz="4" w:space="0" w:color="000000"/>
              <w:left w:val="single" w:sz="4" w:space="0" w:color="000000"/>
              <w:bottom w:val="single" w:sz="4" w:space="0" w:color="000000"/>
            </w:tcBorders>
            <w:shd w:val="clear" w:color="auto" w:fill="auto"/>
            <w:vAlign w:val="center"/>
          </w:tcPr>
          <w:p w14:paraId="2FCA06B8"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E-</w:t>
            </w:r>
            <w:r w:rsidRPr="00970A10">
              <w:rPr>
                <w:rFonts w:eastAsia="Calibri"/>
                <w:sz w:val="22"/>
                <w:szCs w:val="22"/>
                <w:lang w:val="en-US" w:eastAsia="en-US"/>
              </w:rPr>
              <w:t>mail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7EBB" w14:textId="77777777" w:rsidR="00970A10" w:rsidRPr="00970A10" w:rsidRDefault="00970A10" w:rsidP="00970A10">
            <w:pPr>
              <w:snapToGrid w:val="0"/>
              <w:spacing w:after="160"/>
              <w:ind w:firstLine="0"/>
              <w:jc w:val="left"/>
              <w:rPr>
                <w:rFonts w:eastAsia="Calibri"/>
                <w:sz w:val="24"/>
                <w:lang w:eastAsia="en-US"/>
              </w:rPr>
            </w:pPr>
          </w:p>
        </w:tc>
      </w:tr>
      <w:tr w:rsidR="00970A10" w:rsidRPr="00970A10" w14:paraId="59CB9DD3" w14:textId="77777777" w:rsidTr="00F269DA">
        <w:trPr>
          <w:trHeight w:val="901"/>
        </w:trPr>
        <w:tc>
          <w:tcPr>
            <w:tcW w:w="3544" w:type="dxa"/>
            <w:tcBorders>
              <w:top w:val="single" w:sz="4" w:space="0" w:color="000000"/>
              <w:left w:val="single" w:sz="4" w:space="0" w:color="000000"/>
              <w:bottom w:val="single" w:sz="4" w:space="0" w:color="000000"/>
            </w:tcBorders>
            <w:shd w:val="clear" w:color="auto" w:fill="auto"/>
            <w:vAlign w:val="center"/>
          </w:tcPr>
          <w:p w14:paraId="0B69EA23"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Ф.И.О. руководителя, наименование должности руководителя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FD41" w14:textId="77777777" w:rsidR="00970A10" w:rsidRPr="00970A10" w:rsidRDefault="00970A10" w:rsidP="00970A10">
            <w:pPr>
              <w:keepNext/>
              <w:tabs>
                <w:tab w:val="left" w:pos="0"/>
              </w:tabs>
              <w:suppressAutoHyphens/>
              <w:snapToGrid w:val="0"/>
              <w:spacing w:after="200"/>
              <w:ind w:firstLine="0"/>
              <w:jc w:val="left"/>
              <w:outlineLvl w:val="2"/>
              <w:rPr>
                <w:rFonts w:eastAsia="Calibri"/>
                <w:sz w:val="24"/>
                <w:lang w:eastAsia="ar-SA"/>
              </w:rPr>
            </w:pPr>
          </w:p>
        </w:tc>
      </w:tr>
      <w:tr w:rsidR="00970A10" w:rsidRPr="00970A10" w14:paraId="5E3E9764" w14:textId="77777777" w:rsidTr="00F269DA">
        <w:trPr>
          <w:trHeight w:val="331"/>
        </w:trPr>
        <w:tc>
          <w:tcPr>
            <w:tcW w:w="3544" w:type="dxa"/>
            <w:tcBorders>
              <w:top w:val="single" w:sz="4" w:space="0" w:color="000000"/>
              <w:left w:val="single" w:sz="4" w:space="0" w:color="000000"/>
              <w:bottom w:val="single" w:sz="4" w:space="0" w:color="000000"/>
            </w:tcBorders>
            <w:shd w:val="clear" w:color="auto" w:fill="auto"/>
            <w:vAlign w:val="center"/>
          </w:tcPr>
          <w:p w14:paraId="73728130"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ИНН</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10F7" w14:textId="77777777" w:rsidR="00970A10" w:rsidRPr="00970A10" w:rsidRDefault="00970A10" w:rsidP="00970A10">
            <w:pPr>
              <w:snapToGrid w:val="0"/>
              <w:spacing w:after="160"/>
              <w:ind w:firstLine="0"/>
              <w:jc w:val="left"/>
              <w:rPr>
                <w:rFonts w:eastAsia="Calibri"/>
                <w:sz w:val="24"/>
                <w:lang w:eastAsia="en-US"/>
              </w:rPr>
            </w:pPr>
          </w:p>
        </w:tc>
      </w:tr>
      <w:tr w:rsidR="00970A10" w:rsidRPr="00970A10" w14:paraId="3C19F36F" w14:textId="77777777" w:rsidTr="00F269DA">
        <w:trPr>
          <w:trHeight w:val="309"/>
        </w:trPr>
        <w:tc>
          <w:tcPr>
            <w:tcW w:w="3544" w:type="dxa"/>
            <w:tcBorders>
              <w:top w:val="single" w:sz="4" w:space="0" w:color="000000"/>
              <w:left w:val="single" w:sz="4" w:space="0" w:color="000000"/>
              <w:bottom w:val="single" w:sz="4" w:space="0" w:color="000000"/>
            </w:tcBorders>
            <w:shd w:val="clear" w:color="auto" w:fill="auto"/>
            <w:vAlign w:val="center"/>
          </w:tcPr>
          <w:p w14:paraId="2242B1FE"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ОГРН (для ЮЛ)</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2EDE" w14:textId="77777777" w:rsidR="00970A10" w:rsidRPr="00970A10" w:rsidRDefault="00970A10" w:rsidP="00970A10">
            <w:pPr>
              <w:snapToGrid w:val="0"/>
              <w:spacing w:after="160"/>
              <w:ind w:firstLine="0"/>
              <w:jc w:val="left"/>
              <w:rPr>
                <w:rFonts w:eastAsia="Calibri"/>
                <w:sz w:val="24"/>
                <w:lang w:eastAsia="en-US"/>
              </w:rPr>
            </w:pPr>
          </w:p>
        </w:tc>
      </w:tr>
      <w:tr w:rsidR="00970A10" w:rsidRPr="00970A10" w14:paraId="01D46DCA" w14:textId="77777777" w:rsidTr="00F269DA">
        <w:trPr>
          <w:trHeight w:val="309"/>
        </w:trPr>
        <w:tc>
          <w:tcPr>
            <w:tcW w:w="3544" w:type="dxa"/>
            <w:tcBorders>
              <w:top w:val="single" w:sz="4" w:space="0" w:color="000000"/>
              <w:left w:val="single" w:sz="4" w:space="0" w:color="000000"/>
              <w:bottom w:val="single" w:sz="4" w:space="0" w:color="000000"/>
            </w:tcBorders>
            <w:shd w:val="clear" w:color="auto" w:fill="auto"/>
            <w:vAlign w:val="center"/>
          </w:tcPr>
          <w:p w14:paraId="4A9CBBAC"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Дата рождения участника (для ИП)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880DC" w14:textId="77777777" w:rsidR="00970A10" w:rsidRPr="00970A10" w:rsidRDefault="00970A10" w:rsidP="00970A10">
            <w:pPr>
              <w:snapToGrid w:val="0"/>
              <w:spacing w:after="160"/>
              <w:ind w:firstLine="0"/>
              <w:jc w:val="left"/>
              <w:rPr>
                <w:rFonts w:eastAsia="Calibri"/>
                <w:sz w:val="24"/>
                <w:lang w:eastAsia="en-US"/>
              </w:rPr>
            </w:pPr>
          </w:p>
        </w:tc>
      </w:tr>
      <w:tr w:rsidR="00970A10" w:rsidRPr="00970A10" w14:paraId="06AFD924" w14:textId="77777777" w:rsidTr="00F269DA">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4D848738"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Дата регистрации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48F5" w14:textId="77777777" w:rsidR="00970A10" w:rsidRPr="00970A10" w:rsidRDefault="00970A10" w:rsidP="00970A10">
            <w:pPr>
              <w:snapToGrid w:val="0"/>
              <w:spacing w:after="160"/>
              <w:ind w:firstLine="0"/>
              <w:rPr>
                <w:rFonts w:eastAsia="Calibri"/>
                <w:sz w:val="24"/>
                <w:lang w:eastAsia="en-US"/>
              </w:rPr>
            </w:pPr>
          </w:p>
        </w:tc>
      </w:tr>
      <w:tr w:rsidR="00970A10" w:rsidRPr="00970A10" w14:paraId="241472FF" w14:textId="77777777" w:rsidTr="00F269DA">
        <w:trPr>
          <w:trHeight w:val="648"/>
        </w:trPr>
        <w:tc>
          <w:tcPr>
            <w:tcW w:w="3544" w:type="dxa"/>
            <w:tcBorders>
              <w:top w:val="single" w:sz="4" w:space="0" w:color="000000"/>
              <w:left w:val="single" w:sz="4" w:space="0" w:color="000000"/>
              <w:bottom w:val="single" w:sz="4" w:space="0" w:color="000000"/>
            </w:tcBorders>
            <w:shd w:val="clear" w:color="auto" w:fill="auto"/>
            <w:vAlign w:val="center"/>
          </w:tcPr>
          <w:p w14:paraId="2329F08E" w14:textId="77777777"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ОКВЭД</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2D16" w14:textId="77777777" w:rsidR="00970A10" w:rsidRPr="00970A10" w:rsidRDefault="00970A10" w:rsidP="00970A10">
            <w:pPr>
              <w:snapToGrid w:val="0"/>
              <w:spacing w:after="160"/>
              <w:ind w:firstLine="0"/>
              <w:jc w:val="left"/>
              <w:rPr>
                <w:rFonts w:eastAsia="Calibri"/>
                <w:sz w:val="24"/>
                <w:lang w:val="en-US" w:eastAsia="en-US"/>
              </w:rPr>
            </w:pPr>
          </w:p>
        </w:tc>
      </w:tr>
      <w:tr w:rsidR="00970A10" w:rsidRPr="00970A10" w14:paraId="0A1F9DBA" w14:textId="77777777" w:rsidTr="00F269DA">
        <w:trPr>
          <w:trHeight w:val="648"/>
        </w:trPr>
        <w:tc>
          <w:tcPr>
            <w:tcW w:w="3544" w:type="dxa"/>
            <w:tcBorders>
              <w:top w:val="single" w:sz="4" w:space="0" w:color="000000"/>
              <w:left w:val="single" w:sz="4" w:space="0" w:color="000000"/>
              <w:bottom w:val="single" w:sz="4" w:space="0" w:color="000000"/>
            </w:tcBorders>
            <w:shd w:val="clear" w:color="auto" w:fill="auto"/>
            <w:vAlign w:val="center"/>
          </w:tcPr>
          <w:p w14:paraId="3F8C577C" w14:textId="669C9511" w:rsidR="00970A10" w:rsidRPr="00970A10" w:rsidRDefault="00970A10" w:rsidP="00970A10">
            <w:pPr>
              <w:snapToGrid w:val="0"/>
              <w:spacing w:before="60" w:after="40"/>
              <w:ind w:firstLine="0"/>
              <w:jc w:val="left"/>
              <w:rPr>
                <w:rFonts w:eastAsia="Calibri"/>
                <w:sz w:val="22"/>
                <w:szCs w:val="22"/>
                <w:lang w:eastAsia="en-US"/>
              </w:rPr>
            </w:pPr>
            <w:r w:rsidRPr="00970A10">
              <w:rPr>
                <w:rFonts w:eastAsia="Calibri"/>
                <w:sz w:val="22"/>
                <w:szCs w:val="22"/>
                <w:lang w:eastAsia="en-US"/>
              </w:rPr>
              <w:t xml:space="preserve">Регистрация на Цифровой платформе </w:t>
            </w:r>
            <w:hyperlink r:id="rId12" w:history="1">
              <w:r w:rsidR="00B04553" w:rsidRPr="0031213C">
                <w:rPr>
                  <w:rStyle w:val="a8"/>
                  <w:rFonts w:eastAsia="Calibri"/>
                  <w:sz w:val="22"/>
                  <w:szCs w:val="22"/>
                  <w:lang w:eastAsia="en-US"/>
                </w:rPr>
                <w:t>https://мсп.рф</w:t>
              </w:r>
            </w:hyperlink>
            <w:r w:rsidR="00B04553">
              <w:rPr>
                <w:rFonts w:eastAsia="Calibri"/>
                <w:sz w:val="22"/>
                <w:szCs w:val="22"/>
                <w:lang w:eastAsia="en-US"/>
              </w:rPr>
              <w:t xml:space="preserve"> </w:t>
            </w:r>
            <w:r w:rsidR="00B04553" w:rsidRPr="00970A10">
              <w:rPr>
                <w:rFonts w:eastAsia="Calibri"/>
                <w:sz w:val="22"/>
                <w:szCs w:val="22"/>
                <w:lang w:eastAsia="en-US"/>
              </w:rPr>
              <w:t>(</w:t>
            </w:r>
            <w:r w:rsidR="00633340">
              <w:rPr>
                <w:rFonts w:eastAsia="Calibri"/>
                <w:sz w:val="22"/>
                <w:szCs w:val="22"/>
                <w:lang w:eastAsia="en-US"/>
              </w:rPr>
              <w:t xml:space="preserve">обязательно </w:t>
            </w:r>
            <w:r w:rsidRPr="00970A10">
              <w:rPr>
                <w:rFonts w:eastAsia="Calibri"/>
                <w:sz w:val="22"/>
                <w:szCs w:val="22"/>
                <w:lang w:eastAsia="en-US"/>
              </w:rPr>
              <w:t xml:space="preserve">да)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0864" w14:textId="77777777" w:rsidR="00970A10" w:rsidRPr="00970A10" w:rsidRDefault="00970A10" w:rsidP="00970A10">
            <w:pPr>
              <w:snapToGrid w:val="0"/>
              <w:spacing w:after="160"/>
              <w:ind w:firstLine="0"/>
              <w:jc w:val="left"/>
              <w:rPr>
                <w:rFonts w:eastAsia="Calibri"/>
                <w:sz w:val="24"/>
                <w:lang w:eastAsia="en-US"/>
              </w:rPr>
            </w:pPr>
          </w:p>
        </w:tc>
      </w:tr>
    </w:tbl>
    <w:p w14:paraId="79F2A14A" w14:textId="77777777" w:rsidR="00970A10" w:rsidRPr="00970A10" w:rsidRDefault="00970A10" w:rsidP="00970A10">
      <w:pPr>
        <w:ind w:firstLine="426"/>
        <w:rPr>
          <w:sz w:val="20"/>
          <w:szCs w:val="20"/>
          <w:lang w:eastAsia="en-US"/>
        </w:rPr>
      </w:pPr>
    </w:p>
    <w:p w14:paraId="6C2280FA" w14:textId="073C5BF2" w:rsidR="00970A10" w:rsidRPr="00970A10" w:rsidRDefault="00970A10" w:rsidP="00970A10">
      <w:pPr>
        <w:ind w:firstLine="426"/>
        <w:rPr>
          <w:sz w:val="20"/>
          <w:szCs w:val="20"/>
          <w:lang w:eastAsia="en-US"/>
        </w:rPr>
      </w:pPr>
      <w:r w:rsidRPr="00970A10">
        <w:rPr>
          <w:sz w:val="20"/>
          <w:szCs w:val="20"/>
          <w:lang w:eastAsia="en-US"/>
        </w:rPr>
        <w:t xml:space="preserve">Заявитель настоящим </w:t>
      </w:r>
      <w:r w:rsidRPr="00970A10">
        <w:rPr>
          <w:b/>
          <w:sz w:val="20"/>
          <w:szCs w:val="20"/>
          <w:lang w:eastAsia="en-US"/>
        </w:rPr>
        <w:t>подтверждает и гарантирует</w:t>
      </w:r>
      <w:r w:rsidRPr="00970A10">
        <w:rPr>
          <w:sz w:val="20"/>
          <w:szCs w:val="20"/>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2BAE2A5" w14:textId="77777777" w:rsidR="00970A10" w:rsidRPr="00970A10" w:rsidRDefault="00970A10" w:rsidP="00970A10">
      <w:pPr>
        <w:ind w:firstLine="426"/>
        <w:rPr>
          <w:sz w:val="20"/>
          <w:szCs w:val="20"/>
          <w:lang w:eastAsia="en-US"/>
        </w:rPr>
      </w:pPr>
      <w:r w:rsidRPr="00970A10">
        <w:rPr>
          <w:sz w:val="20"/>
          <w:szCs w:val="20"/>
          <w:lang w:eastAsia="en-US"/>
        </w:rPr>
        <w:t xml:space="preserve">Заявитель </w:t>
      </w:r>
      <w:r w:rsidRPr="00970A10">
        <w:rPr>
          <w:b/>
          <w:sz w:val="20"/>
          <w:szCs w:val="20"/>
          <w:lang w:eastAsia="en-US"/>
        </w:rPr>
        <w:t>дает согласие</w:t>
      </w:r>
      <w:r w:rsidRPr="00970A10">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 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 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695961A" w14:textId="77777777" w:rsidR="00970A10" w:rsidRPr="00970A10" w:rsidRDefault="00970A10" w:rsidP="00970A10">
      <w:pPr>
        <w:ind w:left="-426" w:firstLine="284"/>
        <w:rPr>
          <w:sz w:val="22"/>
          <w:szCs w:val="22"/>
          <w:lang w:eastAsia="en-US"/>
        </w:rPr>
      </w:pPr>
    </w:p>
    <w:p w14:paraId="43AC4C33" w14:textId="77777777" w:rsidR="00970A10" w:rsidRPr="00970A10" w:rsidRDefault="00970A10" w:rsidP="00970A10">
      <w:pPr>
        <w:ind w:left="-426" w:firstLine="284"/>
        <w:rPr>
          <w:sz w:val="22"/>
          <w:szCs w:val="22"/>
          <w:lang w:eastAsia="en-US"/>
        </w:rPr>
      </w:pPr>
    </w:p>
    <w:p w14:paraId="43F40875" w14:textId="77777777" w:rsidR="00970A10" w:rsidRPr="00970A10" w:rsidRDefault="00970A10" w:rsidP="00970A10">
      <w:pPr>
        <w:ind w:left="-426" w:firstLine="284"/>
        <w:rPr>
          <w:sz w:val="22"/>
          <w:szCs w:val="22"/>
          <w:lang w:eastAsia="en-US"/>
        </w:rPr>
      </w:pPr>
      <w:r w:rsidRPr="00970A10">
        <w:rPr>
          <w:sz w:val="22"/>
          <w:szCs w:val="22"/>
          <w:lang w:eastAsia="en-US"/>
        </w:rPr>
        <w:t>Руководитель _________________/__________________/_____________</w:t>
      </w:r>
    </w:p>
    <w:p w14:paraId="44791982" w14:textId="1CB48234" w:rsidR="0067475E" w:rsidRPr="00B3305C" w:rsidRDefault="00970A10" w:rsidP="00F269DA">
      <w:pPr>
        <w:ind w:left="-426" w:firstLine="284"/>
        <w:rPr>
          <w:sz w:val="24"/>
          <w:szCs w:val="22"/>
        </w:rPr>
      </w:pPr>
      <w:r w:rsidRPr="00970A10">
        <w:rPr>
          <w:sz w:val="22"/>
          <w:szCs w:val="22"/>
          <w:vertAlign w:val="superscript"/>
          <w:lang w:eastAsia="en-US"/>
        </w:rPr>
        <w:t xml:space="preserve">                                          </w:t>
      </w:r>
      <w:r w:rsidR="002572E6">
        <w:rPr>
          <w:sz w:val="22"/>
          <w:szCs w:val="22"/>
          <w:vertAlign w:val="superscript"/>
          <w:lang w:eastAsia="en-US"/>
        </w:rPr>
        <w:t xml:space="preserve">         </w:t>
      </w:r>
      <w:r w:rsidRPr="00970A10">
        <w:rPr>
          <w:sz w:val="22"/>
          <w:szCs w:val="22"/>
          <w:vertAlign w:val="superscript"/>
          <w:lang w:eastAsia="en-US"/>
        </w:rPr>
        <w:t xml:space="preserve">  подпись                                       расшифровка                                      дат</w:t>
      </w:r>
      <w:bookmarkEnd w:id="11"/>
      <w:bookmarkEnd w:id="12"/>
      <w:bookmarkEnd w:id="0"/>
      <w:bookmarkEnd w:id="1"/>
      <w:bookmarkEnd w:id="2"/>
      <w:bookmarkEnd w:id="3"/>
      <w:r w:rsidR="002572E6">
        <w:rPr>
          <w:sz w:val="22"/>
          <w:szCs w:val="22"/>
          <w:vertAlign w:val="superscript"/>
          <w:lang w:eastAsia="en-US"/>
        </w:rPr>
        <w:t>а</w:t>
      </w:r>
    </w:p>
    <w:sectPr w:rsidR="0067475E" w:rsidRPr="00B3305C" w:rsidSect="00F269DA">
      <w:pgSz w:w="11906" w:h="16838"/>
      <w:pgMar w:top="284" w:right="709" w:bottom="426" w:left="84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3B22" w14:textId="77777777" w:rsidR="008E510D" w:rsidRDefault="008E510D" w:rsidP="00B1044C">
      <w:r>
        <w:separator/>
      </w:r>
    </w:p>
  </w:endnote>
  <w:endnote w:type="continuationSeparator" w:id="0">
    <w:p w14:paraId="14B99D6C" w14:textId="77777777" w:rsidR="008E510D" w:rsidRDefault="008E510D"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6C43" w14:textId="77777777" w:rsidR="008E510D" w:rsidRDefault="008E510D" w:rsidP="00B1044C">
      <w:r>
        <w:separator/>
      </w:r>
    </w:p>
  </w:footnote>
  <w:footnote w:type="continuationSeparator" w:id="0">
    <w:p w14:paraId="1ACB8A1E" w14:textId="77777777" w:rsidR="008E510D" w:rsidRDefault="008E510D"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700813"/>
      <w:docPartObj>
        <w:docPartGallery w:val="Page Numbers (Top of Page)"/>
        <w:docPartUnique/>
      </w:docPartObj>
    </w:sdtPr>
    <w:sdtEndPr>
      <w:rPr>
        <w:sz w:val="24"/>
      </w:rPr>
    </w:sdtEndPr>
    <w:sdtContent>
      <w:p w14:paraId="6ED31278" w14:textId="77777777" w:rsidR="008E510D" w:rsidRPr="00B44752" w:rsidRDefault="008E510D" w:rsidP="00A87C05">
        <w:pPr>
          <w:ind w:firstLine="0"/>
          <w:jc w:val="center"/>
          <w:rPr>
            <w:sz w:val="24"/>
          </w:rPr>
        </w:pPr>
        <w:r w:rsidRPr="00B44752">
          <w:rPr>
            <w:sz w:val="24"/>
          </w:rPr>
          <w:fldChar w:fldCharType="begin"/>
        </w:r>
        <w:r w:rsidRPr="00B44752">
          <w:rPr>
            <w:sz w:val="24"/>
          </w:rPr>
          <w:instrText>PAGE   \* MERGEFORMAT</w:instrText>
        </w:r>
        <w:r w:rsidRPr="00B44752">
          <w:rPr>
            <w:sz w:val="24"/>
          </w:rPr>
          <w:fldChar w:fldCharType="separate"/>
        </w:r>
        <w:r>
          <w:rPr>
            <w:noProof/>
            <w:sz w:val="24"/>
          </w:rPr>
          <w:t>41</w:t>
        </w:r>
        <w:r w:rsidRPr="00B44752">
          <w:rPr>
            <w:sz w:val="24"/>
          </w:rPr>
          <w:fldChar w:fldCharType="end"/>
        </w:r>
      </w:p>
    </w:sdtContent>
  </w:sdt>
  <w:p w14:paraId="3278673A" w14:textId="77777777" w:rsidR="008E510D" w:rsidRPr="008D2586" w:rsidRDefault="008E510D" w:rsidP="00A87C05">
    <w:pPr>
      <w:pStyle w:val="af1"/>
      <w:ind w:firstLine="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8E510D" w:rsidRDefault="008E510D">
    <w:pPr>
      <w:pStyle w:val="af1"/>
    </w:pPr>
  </w:p>
  <w:p w14:paraId="22173D0C" w14:textId="77777777" w:rsidR="008E510D" w:rsidRDefault="008E510D"/>
  <w:p w14:paraId="708DB75E" w14:textId="77777777" w:rsidR="008E510D" w:rsidRDefault="008E5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8E510D" w:rsidRPr="00891AD6" w:rsidRDefault="008E510D"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5A95D02"/>
    <w:multiLevelType w:val="multilevel"/>
    <w:tmpl w:val="F4CE49E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0ADB1A4A"/>
    <w:multiLevelType w:val="hybridMultilevel"/>
    <w:tmpl w:val="FECECAA4"/>
    <w:lvl w:ilvl="0" w:tplc="957092E0">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4" w15:restartNumberingAfterBreak="0">
    <w:nsid w:val="0B9B6982"/>
    <w:multiLevelType w:val="multilevel"/>
    <w:tmpl w:val="E474FA4E"/>
    <w:lvl w:ilvl="0">
      <w:start w:val="6"/>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5" w15:restartNumberingAfterBreak="0">
    <w:nsid w:val="17973E54"/>
    <w:multiLevelType w:val="multilevel"/>
    <w:tmpl w:val="B6B6069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15:restartNumberingAfterBreak="0">
    <w:nsid w:val="188426DB"/>
    <w:multiLevelType w:val="multilevel"/>
    <w:tmpl w:val="C93A3CF8"/>
    <w:lvl w:ilvl="0">
      <w:start w:val="4"/>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74F87"/>
    <w:multiLevelType w:val="hybridMultilevel"/>
    <w:tmpl w:val="44ACC99A"/>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9" w15:restartNumberingAfterBreak="0">
    <w:nsid w:val="270E7AB2"/>
    <w:multiLevelType w:val="hybridMultilevel"/>
    <w:tmpl w:val="63AC581C"/>
    <w:lvl w:ilvl="0" w:tplc="2A8221DC">
      <w:start w:val="1"/>
      <w:numFmt w:val="decimal"/>
      <w:lvlText w:val="%1."/>
      <w:lvlJc w:val="left"/>
      <w:pPr>
        <w:ind w:left="360" w:hanging="360"/>
      </w:pPr>
      <w:rPr>
        <w:sz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5E7F36"/>
    <w:multiLevelType w:val="multilevel"/>
    <w:tmpl w:val="0D96ADEA"/>
    <w:lvl w:ilvl="0">
      <w:start w:val="5"/>
      <w:numFmt w:val="decimal"/>
      <w:lvlText w:val="%1."/>
      <w:lvlJc w:val="left"/>
      <w:pPr>
        <w:ind w:left="360" w:hanging="360"/>
      </w:pPr>
    </w:lvl>
    <w:lvl w:ilvl="1">
      <w:start w:val="3"/>
      <w:numFmt w:val="decimal"/>
      <w:lvlText w:val="%1.%2."/>
      <w:lvlJc w:val="left"/>
      <w:pPr>
        <w:ind w:left="502" w:hanging="360"/>
      </w:pPr>
      <w:rPr>
        <w:b w:val="0"/>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15:restartNumberingAfterBreak="0">
    <w:nsid w:val="308C2DA2"/>
    <w:multiLevelType w:val="multilevel"/>
    <w:tmpl w:val="A4AE367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3935544B"/>
    <w:multiLevelType w:val="multilevel"/>
    <w:tmpl w:val="2AFEC014"/>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1" w15:restartNumberingAfterBreak="0">
    <w:nsid w:val="446B6CAA"/>
    <w:multiLevelType w:val="multilevel"/>
    <w:tmpl w:val="0AC6BAA8"/>
    <w:lvl w:ilvl="0">
      <w:start w:val="1"/>
      <w:numFmt w:val="bullet"/>
      <w:lvlText w:val=""/>
      <w:lvlJc w:val="left"/>
      <w:pPr>
        <w:ind w:left="361" w:hanging="360"/>
      </w:pPr>
      <w:rPr>
        <w:rFonts w:ascii="Wingdings" w:hAnsi="Wingdings" w:hint="default"/>
        <w:b/>
        <w:bCs/>
      </w:rPr>
    </w:lvl>
    <w:lvl w:ilvl="1">
      <w:start w:val="1"/>
      <w:numFmt w:val="decimal"/>
      <w:isLgl/>
      <w:lvlText w:val="%1.%2."/>
      <w:lvlJc w:val="left"/>
      <w:pPr>
        <w:ind w:left="721" w:hanging="360"/>
      </w:pPr>
      <w:rPr>
        <w:b/>
        <w:bCs w:val="0"/>
      </w:rPr>
    </w:lvl>
    <w:lvl w:ilvl="2">
      <w:start w:val="1"/>
      <w:numFmt w:val="decimal"/>
      <w:isLgl/>
      <w:lvlText w:val="%1.%2.%3."/>
      <w:lvlJc w:val="left"/>
      <w:pPr>
        <w:ind w:left="1441" w:hanging="720"/>
      </w:pPr>
    </w:lvl>
    <w:lvl w:ilvl="3">
      <w:start w:val="1"/>
      <w:numFmt w:val="decimal"/>
      <w:isLgl/>
      <w:lvlText w:val="%1.%2.%3.%4."/>
      <w:lvlJc w:val="left"/>
      <w:pPr>
        <w:ind w:left="1801" w:hanging="720"/>
      </w:pPr>
    </w:lvl>
    <w:lvl w:ilvl="4">
      <w:start w:val="1"/>
      <w:numFmt w:val="decimal"/>
      <w:isLgl/>
      <w:lvlText w:val="%1.%2.%3.%4.%5."/>
      <w:lvlJc w:val="left"/>
      <w:pPr>
        <w:ind w:left="2521" w:hanging="1080"/>
      </w:pPr>
    </w:lvl>
    <w:lvl w:ilvl="5">
      <w:start w:val="1"/>
      <w:numFmt w:val="decimal"/>
      <w:isLgl/>
      <w:lvlText w:val="%1.%2.%3.%4.%5.%6."/>
      <w:lvlJc w:val="left"/>
      <w:pPr>
        <w:ind w:left="2881" w:hanging="1080"/>
      </w:pPr>
    </w:lvl>
    <w:lvl w:ilvl="6">
      <w:start w:val="1"/>
      <w:numFmt w:val="decimal"/>
      <w:isLgl/>
      <w:lvlText w:val="%1.%2.%3.%4.%5.%6.%7."/>
      <w:lvlJc w:val="left"/>
      <w:pPr>
        <w:ind w:left="3601" w:hanging="1440"/>
      </w:pPr>
    </w:lvl>
    <w:lvl w:ilvl="7">
      <w:start w:val="1"/>
      <w:numFmt w:val="decimal"/>
      <w:isLgl/>
      <w:lvlText w:val="%1.%2.%3.%4.%5.%6.%7.%8."/>
      <w:lvlJc w:val="left"/>
      <w:pPr>
        <w:ind w:left="3961" w:hanging="1440"/>
      </w:pPr>
    </w:lvl>
    <w:lvl w:ilvl="8">
      <w:start w:val="1"/>
      <w:numFmt w:val="decimal"/>
      <w:isLgl/>
      <w:lvlText w:val="%1.%2.%3.%4.%5.%6.%7.%8.%9."/>
      <w:lvlJc w:val="left"/>
      <w:pPr>
        <w:ind w:left="4681" w:hanging="1800"/>
      </w:pPr>
    </w:lvl>
  </w:abstractNum>
  <w:abstractNum w:abstractNumId="22"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5" w15:restartNumberingAfterBreak="0">
    <w:nsid w:val="54FB60F6"/>
    <w:multiLevelType w:val="hybridMultilevel"/>
    <w:tmpl w:val="F2009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E4724B9"/>
    <w:multiLevelType w:val="hybridMultilevel"/>
    <w:tmpl w:val="2600132A"/>
    <w:lvl w:ilvl="0" w:tplc="7BACD86A">
      <w:start w:val="1"/>
      <w:numFmt w:val="bullet"/>
      <w:lvlText w:val=""/>
      <w:lvlJc w:val="left"/>
      <w:pPr>
        <w:ind w:left="720" w:hanging="360"/>
      </w:pPr>
      <w:rPr>
        <w:rFonts w:ascii="Wingdings" w:hAnsi="Wingding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C431902"/>
    <w:multiLevelType w:val="multilevel"/>
    <w:tmpl w:val="29FC2F60"/>
    <w:lvl w:ilvl="0">
      <w:start w:val="7"/>
      <w:numFmt w:val="decimal"/>
      <w:lvlText w:val="%1."/>
      <w:lvlJc w:val="left"/>
      <w:pPr>
        <w:ind w:left="360" w:hanging="360"/>
      </w:pPr>
      <w:rPr>
        <w:b/>
      </w:rPr>
    </w:lvl>
    <w:lvl w:ilvl="1">
      <w:start w:val="1"/>
      <w:numFmt w:val="decimal"/>
      <w:lvlText w:val="%1.%2."/>
      <w:lvlJc w:val="left"/>
      <w:pPr>
        <w:ind w:left="862" w:hanging="360"/>
      </w:pPr>
      <w:rPr>
        <w:b w:val="0"/>
      </w:rPr>
    </w:lvl>
    <w:lvl w:ilvl="2">
      <w:start w:val="1"/>
      <w:numFmt w:val="decimal"/>
      <w:lvlText w:val="%1.%2.%3."/>
      <w:lvlJc w:val="left"/>
      <w:pPr>
        <w:ind w:left="1724" w:hanging="720"/>
      </w:pPr>
      <w:rPr>
        <w:b w:val="0"/>
      </w:rPr>
    </w:lvl>
    <w:lvl w:ilvl="3">
      <w:start w:val="1"/>
      <w:numFmt w:val="decimal"/>
      <w:lvlText w:val="%1.%2.%3.%4."/>
      <w:lvlJc w:val="left"/>
      <w:pPr>
        <w:ind w:left="2226" w:hanging="720"/>
      </w:pPr>
      <w:rPr>
        <w:b w:val="0"/>
      </w:rPr>
    </w:lvl>
    <w:lvl w:ilvl="4">
      <w:start w:val="1"/>
      <w:numFmt w:val="decimal"/>
      <w:lvlText w:val="%1.%2.%3.%4.%5."/>
      <w:lvlJc w:val="left"/>
      <w:pPr>
        <w:ind w:left="3088" w:hanging="1080"/>
      </w:pPr>
      <w:rPr>
        <w:b w:val="0"/>
      </w:rPr>
    </w:lvl>
    <w:lvl w:ilvl="5">
      <w:start w:val="1"/>
      <w:numFmt w:val="decimal"/>
      <w:lvlText w:val="%1.%2.%3.%4.%5.%6."/>
      <w:lvlJc w:val="left"/>
      <w:pPr>
        <w:ind w:left="3590" w:hanging="1080"/>
      </w:pPr>
      <w:rPr>
        <w:b w:val="0"/>
      </w:rPr>
    </w:lvl>
    <w:lvl w:ilvl="6">
      <w:start w:val="1"/>
      <w:numFmt w:val="decimal"/>
      <w:lvlText w:val="%1.%2.%3.%4.%5.%6.%7."/>
      <w:lvlJc w:val="left"/>
      <w:pPr>
        <w:ind w:left="4452" w:hanging="1440"/>
      </w:pPr>
      <w:rPr>
        <w:b w:val="0"/>
      </w:rPr>
    </w:lvl>
    <w:lvl w:ilvl="7">
      <w:start w:val="1"/>
      <w:numFmt w:val="decimal"/>
      <w:lvlText w:val="%1.%2.%3.%4.%5.%6.%7.%8."/>
      <w:lvlJc w:val="left"/>
      <w:pPr>
        <w:ind w:left="4954" w:hanging="1440"/>
      </w:pPr>
      <w:rPr>
        <w:b w:val="0"/>
      </w:rPr>
    </w:lvl>
    <w:lvl w:ilvl="8">
      <w:start w:val="1"/>
      <w:numFmt w:val="decimal"/>
      <w:lvlText w:val="%1.%2.%3.%4.%5.%6.%7.%8.%9."/>
      <w:lvlJc w:val="left"/>
      <w:pPr>
        <w:ind w:left="5816" w:hanging="1800"/>
      </w:pPr>
      <w:rPr>
        <w:b w:val="0"/>
      </w:rPr>
    </w:lvl>
  </w:abstractNum>
  <w:abstractNum w:abstractNumId="29"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0"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1" w15:restartNumberingAfterBreak="0">
    <w:nsid w:val="74BD5535"/>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B955D0"/>
    <w:multiLevelType w:val="hybridMultilevel"/>
    <w:tmpl w:val="8D3A4C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16"/>
  </w:num>
  <w:num w:numId="7">
    <w:abstractNumId w:val="32"/>
  </w:num>
  <w:num w:numId="8">
    <w:abstractNumId w:val="0"/>
  </w:num>
  <w:num w:numId="9">
    <w:abstractNumId w:val="17"/>
  </w:num>
  <w:num w:numId="10">
    <w:abstractNumId w:val="1"/>
  </w:num>
  <w:num w:numId="11">
    <w:abstractNumId w:val="27"/>
  </w:num>
  <w:num w:numId="12">
    <w:abstractNumId w:val="24"/>
  </w:num>
  <w:num w:numId="13">
    <w:abstractNumId w:val="10"/>
  </w:num>
  <w:num w:numId="14">
    <w:abstractNumId w:val="11"/>
  </w:num>
  <w:num w:numId="15">
    <w:abstractNumId w:val="28"/>
  </w:num>
  <w:num w:numId="16">
    <w:abstractNumId w:val="4"/>
  </w:num>
  <w:num w:numId="17">
    <w:abstractNumId w:val="6"/>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8"/>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3"/>
  </w:num>
  <w:num w:numId="31">
    <w:abstractNumId w:val="2"/>
  </w:num>
  <w:num w:numId="32">
    <w:abstractNumId w:val="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D44"/>
    <w:rsid w:val="0000713C"/>
    <w:rsid w:val="000072BE"/>
    <w:rsid w:val="00010415"/>
    <w:rsid w:val="0001061C"/>
    <w:rsid w:val="000116DC"/>
    <w:rsid w:val="00013B78"/>
    <w:rsid w:val="00014F44"/>
    <w:rsid w:val="00015D11"/>
    <w:rsid w:val="000217E9"/>
    <w:rsid w:val="00024CE7"/>
    <w:rsid w:val="000268B3"/>
    <w:rsid w:val="00027F09"/>
    <w:rsid w:val="00030B73"/>
    <w:rsid w:val="00030B74"/>
    <w:rsid w:val="00030F75"/>
    <w:rsid w:val="00031D20"/>
    <w:rsid w:val="00032084"/>
    <w:rsid w:val="00033F6C"/>
    <w:rsid w:val="000411F5"/>
    <w:rsid w:val="000437D4"/>
    <w:rsid w:val="00044E5B"/>
    <w:rsid w:val="00045796"/>
    <w:rsid w:val="00046808"/>
    <w:rsid w:val="0005234C"/>
    <w:rsid w:val="00056714"/>
    <w:rsid w:val="00064F0C"/>
    <w:rsid w:val="00066996"/>
    <w:rsid w:val="000676C8"/>
    <w:rsid w:val="000717CA"/>
    <w:rsid w:val="000727A5"/>
    <w:rsid w:val="000800FC"/>
    <w:rsid w:val="000802AD"/>
    <w:rsid w:val="000827EB"/>
    <w:rsid w:val="00083B06"/>
    <w:rsid w:val="00084C67"/>
    <w:rsid w:val="00084DCD"/>
    <w:rsid w:val="00087B75"/>
    <w:rsid w:val="000905A6"/>
    <w:rsid w:val="00095D16"/>
    <w:rsid w:val="00096CC1"/>
    <w:rsid w:val="000A3726"/>
    <w:rsid w:val="000A53BB"/>
    <w:rsid w:val="000A568F"/>
    <w:rsid w:val="000A5A9B"/>
    <w:rsid w:val="000A7157"/>
    <w:rsid w:val="000A784B"/>
    <w:rsid w:val="000A794C"/>
    <w:rsid w:val="000B10D2"/>
    <w:rsid w:val="000B1DA8"/>
    <w:rsid w:val="000B3538"/>
    <w:rsid w:val="000B35A7"/>
    <w:rsid w:val="000B58D1"/>
    <w:rsid w:val="000B622A"/>
    <w:rsid w:val="000C04A9"/>
    <w:rsid w:val="000C2D73"/>
    <w:rsid w:val="000C52C5"/>
    <w:rsid w:val="000D3A94"/>
    <w:rsid w:val="000D66B0"/>
    <w:rsid w:val="000E5F9B"/>
    <w:rsid w:val="000E78BC"/>
    <w:rsid w:val="000F029F"/>
    <w:rsid w:val="000F082A"/>
    <w:rsid w:val="000F454E"/>
    <w:rsid w:val="000F5896"/>
    <w:rsid w:val="000F62A6"/>
    <w:rsid w:val="000F732B"/>
    <w:rsid w:val="000F79C2"/>
    <w:rsid w:val="0010023D"/>
    <w:rsid w:val="001024F7"/>
    <w:rsid w:val="00102831"/>
    <w:rsid w:val="0010284C"/>
    <w:rsid w:val="001044F4"/>
    <w:rsid w:val="0011048A"/>
    <w:rsid w:val="00110957"/>
    <w:rsid w:val="001141BB"/>
    <w:rsid w:val="001169C1"/>
    <w:rsid w:val="00116AFD"/>
    <w:rsid w:val="00120F7D"/>
    <w:rsid w:val="00121253"/>
    <w:rsid w:val="00124E0E"/>
    <w:rsid w:val="0012519B"/>
    <w:rsid w:val="00126956"/>
    <w:rsid w:val="0013487E"/>
    <w:rsid w:val="00135E74"/>
    <w:rsid w:val="00137051"/>
    <w:rsid w:val="00142E85"/>
    <w:rsid w:val="001448DE"/>
    <w:rsid w:val="00144BBC"/>
    <w:rsid w:val="00144D7B"/>
    <w:rsid w:val="00146AB6"/>
    <w:rsid w:val="001475BE"/>
    <w:rsid w:val="00151E3C"/>
    <w:rsid w:val="0015243A"/>
    <w:rsid w:val="0015396E"/>
    <w:rsid w:val="00153F12"/>
    <w:rsid w:val="00157DB5"/>
    <w:rsid w:val="00157DDB"/>
    <w:rsid w:val="0016299E"/>
    <w:rsid w:val="001649E8"/>
    <w:rsid w:val="001668C8"/>
    <w:rsid w:val="00167ED3"/>
    <w:rsid w:val="001703BD"/>
    <w:rsid w:val="001856A4"/>
    <w:rsid w:val="00186B6D"/>
    <w:rsid w:val="00187B52"/>
    <w:rsid w:val="00187BD8"/>
    <w:rsid w:val="00190F64"/>
    <w:rsid w:val="001966A4"/>
    <w:rsid w:val="001968CD"/>
    <w:rsid w:val="00196EA5"/>
    <w:rsid w:val="001A0B19"/>
    <w:rsid w:val="001A33F5"/>
    <w:rsid w:val="001A6859"/>
    <w:rsid w:val="001B063D"/>
    <w:rsid w:val="001B15F8"/>
    <w:rsid w:val="001B1794"/>
    <w:rsid w:val="001B214A"/>
    <w:rsid w:val="001B3718"/>
    <w:rsid w:val="001B4109"/>
    <w:rsid w:val="001B7B62"/>
    <w:rsid w:val="001B7FE8"/>
    <w:rsid w:val="001C1F81"/>
    <w:rsid w:val="001C4EB0"/>
    <w:rsid w:val="001C4EC4"/>
    <w:rsid w:val="001D0C24"/>
    <w:rsid w:val="001D13C9"/>
    <w:rsid w:val="001D1D29"/>
    <w:rsid w:val="001D73A6"/>
    <w:rsid w:val="001E0FD2"/>
    <w:rsid w:val="001E1C87"/>
    <w:rsid w:val="001E2AEF"/>
    <w:rsid w:val="001E7567"/>
    <w:rsid w:val="001F0417"/>
    <w:rsid w:val="001F7954"/>
    <w:rsid w:val="00200AB7"/>
    <w:rsid w:val="00203B78"/>
    <w:rsid w:val="0021042A"/>
    <w:rsid w:val="00213364"/>
    <w:rsid w:val="002138AF"/>
    <w:rsid w:val="002138F8"/>
    <w:rsid w:val="00214F75"/>
    <w:rsid w:val="002203AC"/>
    <w:rsid w:val="002210CE"/>
    <w:rsid w:val="00224013"/>
    <w:rsid w:val="00224460"/>
    <w:rsid w:val="0022633B"/>
    <w:rsid w:val="0022644F"/>
    <w:rsid w:val="0022655A"/>
    <w:rsid w:val="00227A12"/>
    <w:rsid w:val="002306F3"/>
    <w:rsid w:val="002326BB"/>
    <w:rsid w:val="002355D3"/>
    <w:rsid w:val="00236C7A"/>
    <w:rsid w:val="00237F93"/>
    <w:rsid w:val="00242662"/>
    <w:rsid w:val="00243017"/>
    <w:rsid w:val="002432D2"/>
    <w:rsid w:val="0024382E"/>
    <w:rsid w:val="00243C6F"/>
    <w:rsid w:val="002447D2"/>
    <w:rsid w:val="00247030"/>
    <w:rsid w:val="002472F5"/>
    <w:rsid w:val="00247F16"/>
    <w:rsid w:val="002525D7"/>
    <w:rsid w:val="00252E35"/>
    <w:rsid w:val="00257174"/>
    <w:rsid w:val="002572E6"/>
    <w:rsid w:val="00260A49"/>
    <w:rsid w:val="00260C50"/>
    <w:rsid w:val="00270402"/>
    <w:rsid w:val="0027280E"/>
    <w:rsid w:val="00272BF6"/>
    <w:rsid w:val="00273688"/>
    <w:rsid w:val="002818D2"/>
    <w:rsid w:val="0028276F"/>
    <w:rsid w:val="002839F5"/>
    <w:rsid w:val="00286279"/>
    <w:rsid w:val="0029383C"/>
    <w:rsid w:val="002954F2"/>
    <w:rsid w:val="0029656B"/>
    <w:rsid w:val="00297C6A"/>
    <w:rsid w:val="002A0D4B"/>
    <w:rsid w:val="002A1CE1"/>
    <w:rsid w:val="002A2276"/>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0DA"/>
    <w:rsid w:val="002D35C6"/>
    <w:rsid w:val="002D3DE7"/>
    <w:rsid w:val="002D50C8"/>
    <w:rsid w:val="002D548D"/>
    <w:rsid w:val="002D6131"/>
    <w:rsid w:val="002E51BB"/>
    <w:rsid w:val="002F08BD"/>
    <w:rsid w:val="002F5241"/>
    <w:rsid w:val="002F5479"/>
    <w:rsid w:val="002F7D8E"/>
    <w:rsid w:val="003003D0"/>
    <w:rsid w:val="00301306"/>
    <w:rsid w:val="00305BF3"/>
    <w:rsid w:val="00306024"/>
    <w:rsid w:val="0030748F"/>
    <w:rsid w:val="003077EE"/>
    <w:rsid w:val="003120A6"/>
    <w:rsid w:val="00312D69"/>
    <w:rsid w:val="003133BA"/>
    <w:rsid w:val="00313CF4"/>
    <w:rsid w:val="003140A5"/>
    <w:rsid w:val="0031559F"/>
    <w:rsid w:val="00315A86"/>
    <w:rsid w:val="0031694B"/>
    <w:rsid w:val="003208F2"/>
    <w:rsid w:val="00321BDE"/>
    <w:rsid w:val="00322AC2"/>
    <w:rsid w:val="003236AA"/>
    <w:rsid w:val="00331281"/>
    <w:rsid w:val="00331F60"/>
    <w:rsid w:val="003356A2"/>
    <w:rsid w:val="00335D83"/>
    <w:rsid w:val="00337786"/>
    <w:rsid w:val="003415C7"/>
    <w:rsid w:val="00341CF7"/>
    <w:rsid w:val="003465CC"/>
    <w:rsid w:val="00346D07"/>
    <w:rsid w:val="00347D35"/>
    <w:rsid w:val="003505D2"/>
    <w:rsid w:val="0035552D"/>
    <w:rsid w:val="00355E9A"/>
    <w:rsid w:val="00357976"/>
    <w:rsid w:val="0036645D"/>
    <w:rsid w:val="0036783A"/>
    <w:rsid w:val="00371921"/>
    <w:rsid w:val="003764C6"/>
    <w:rsid w:val="00383F3A"/>
    <w:rsid w:val="00384F74"/>
    <w:rsid w:val="00386DC0"/>
    <w:rsid w:val="003871E5"/>
    <w:rsid w:val="00387C29"/>
    <w:rsid w:val="00387D76"/>
    <w:rsid w:val="00392E8A"/>
    <w:rsid w:val="003965FE"/>
    <w:rsid w:val="003A05D8"/>
    <w:rsid w:val="003A41D5"/>
    <w:rsid w:val="003A4C64"/>
    <w:rsid w:val="003A66B9"/>
    <w:rsid w:val="003A7CD5"/>
    <w:rsid w:val="003A7DCC"/>
    <w:rsid w:val="003B0ED7"/>
    <w:rsid w:val="003B1F55"/>
    <w:rsid w:val="003B5E66"/>
    <w:rsid w:val="003B6A22"/>
    <w:rsid w:val="003C5B6C"/>
    <w:rsid w:val="003D2144"/>
    <w:rsid w:val="003D33AA"/>
    <w:rsid w:val="003D4BBC"/>
    <w:rsid w:val="003E353D"/>
    <w:rsid w:val="003E3A76"/>
    <w:rsid w:val="003E4F7A"/>
    <w:rsid w:val="003E5C19"/>
    <w:rsid w:val="003E796D"/>
    <w:rsid w:val="003F031A"/>
    <w:rsid w:val="003F1D6A"/>
    <w:rsid w:val="003F421F"/>
    <w:rsid w:val="003F4DB7"/>
    <w:rsid w:val="003F558F"/>
    <w:rsid w:val="00410D80"/>
    <w:rsid w:val="004131AC"/>
    <w:rsid w:val="004138A8"/>
    <w:rsid w:val="00413DA0"/>
    <w:rsid w:val="00414C30"/>
    <w:rsid w:val="004150EF"/>
    <w:rsid w:val="0042053E"/>
    <w:rsid w:val="00420BCF"/>
    <w:rsid w:val="00422675"/>
    <w:rsid w:val="00424952"/>
    <w:rsid w:val="00425ECD"/>
    <w:rsid w:val="0042600E"/>
    <w:rsid w:val="00427247"/>
    <w:rsid w:val="004328E6"/>
    <w:rsid w:val="00433FEB"/>
    <w:rsid w:val="004364BC"/>
    <w:rsid w:val="0043738C"/>
    <w:rsid w:val="0044147A"/>
    <w:rsid w:val="00442E09"/>
    <w:rsid w:val="00444DC5"/>
    <w:rsid w:val="0044568F"/>
    <w:rsid w:val="00452546"/>
    <w:rsid w:val="0045338D"/>
    <w:rsid w:val="004545D8"/>
    <w:rsid w:val="004548DB"/>
    <w:rsid w:val="00456842"/>
    <w:rsid w:val="00457125"/>
    <w:rsid w:val="00457237"/>
    <w:rsid w:val="00463070"/>
    <w:rsid w:val="004667A2"/>
    <w:rsid w:val="00466D7A"/>
    <w:rsid w:val="0047227C"/>
    <w:rsid w:val="00483C91"/>
    <w:rsid w:val="00484740"/>
    <w:rsid w:val="00485ECD"/>
    <w:rsid w:val="004860AE"/>
    <w:rsid w:val="0048659A"/>
    <w:rsid w:val="004875A5"/>
    <w:rsid w:val="00487715"/>
    <w:rsid w:val="00490061"/>
    <w:rsid w:val="00492B4B"/>
    <w:rsid w:val="00493376"/>
    <w:rsid w:val="004A02A3"/>
    <w:rsid w:val="004A152A"/>
    <w:rsid w:val="004A1876"/>
    <w:rsid w:val="004A29C6"/>
    <w:rsid w:val="004A4F63"/>
    <w:rsid w:val="004A5B5D"/>
    <w:rsid w:val="004B04AE"/>
    <w:rsid w:val="004B2434"/>
    <w:rsid w:val="004B291D"/>
    <w:rsid w:val="004B3D72"/>
    <w:rsid w:val="004B630E"/>
    <w:rsid w:val="004B6886"/>
    <w:rsid w:val="004B6B70"/>
    <w:rsid w:val="004B6BF9"/>
    <w:rsid w:val="004C3FF2"/>
    <w:rsid w:val="004C4EF7"/>
    <w:rsid w:val="004C5602"/>
    <w:rsid w:val="004C5626"/>
    <w:rsid w:val="004C7FDD"/>
    <w:rsid w:val="004D3336"/>
    <w:rsid w:val="004D3B1A"/>
    <w:rsid w:val="004D4D8B"/>
    <w:rsid w:val="004D596B"/>
    <w:rsid w:val="004D69FA"/>
    <w:rsid w:val="004E172E"/>
    <w:rsid w:val="004E1CF1"/>
    <w:rsid w:val="004E2289"/>
    <w:rsid w:val="004E612B"/>
    <w:rsid w:val="004E6C8A"/>
    <w:rsid w:val="004F0805"/>
    <w:rsid w:val="004F4E2F"/>
    <w:rsid w:val="004F62C5"/>
    <w:rsid w:val="00500326"/>
    <w:rsid w:val="00501855"/>
    <w:rsid w:val="00502584"/>
    <w:rsid w:val="005061BD"/>
    <w:rsid w:val="005064E3"/>
    <w:rsid w:val="00510E7F"/>
    <w:rsid w:val="005278F6"/>
    <w:rsid w:val="00530979"/>
    <w:rsid w:val="00532514"/>
    <w:rsid w:val="00532749"/>
    <w:rsid w:val="00534373"/>
    <w:rsid w:val="00534A52"/>
    <w:rsid w:val="00540329"/>
    <w:rsid w:val="005420DF"/>
    <w:rsid w:val="0054213F"/>
    <w:rsid w:val="00542AA2"/>
    <w:rsid w:val="00542EAA"/>
    <w:rsid w:val="005435E8"/>
    <w:rsid w:val="00544999"/>
    <w:rsid w:val="0054614D"/>
    <w:rsid w:val="0054744D"/>
    <w:rsid w:val="0054778B"/>
    <w:rsid w:val="00547BA9"/>
    <w:rsid w:val="00551876"/>
    <w:rsid w:val="005521C3"/>
    <w:rsid w:val="00552D24"/>
    <w:rsid w:val="00553A09"/>
    <w:rsid w:val="005603E3"/>
    <w:rsid w:val="005625D8"/>
    <w:rsid w:val="00566FC7"/>
    <w:rsid w:val="005712A2"/>
    <w:rsid w:val="00572035"/>
    <w:rsid w:val="0058021D"/>
    <w:rsid w:val="00580B8A"/>
    <w:rsid w:val="005811A0"/>
    <w:rsid w:val="00583D8E"/>
    <w:rsid w:val="005841A9"/>
    <w:rsid w:val="00586F23"/>
    <w:rsid w:val="00587F58"/>
    <w:rsid w:val="00595E82"/>
    <w:rsid w:val="00596428"/>
    <w:rsid w:val="005A2078"/>
    <w:rsid w:val="005A3CB2"/>
    <w:rsid w:val="005A5690"/>
    <w:rsid w:val="005A5E12"/>
    <w:rsid w:val="005B3EAE"/>
    <w:rsid w:val="005C1534"/>
    <w:rsid w:val="005C4BE1"/>
    <w:rsid w:val="005C624B"/>
    <w:rsid w:val="005C7FCC"/>
    <w:rsid w:val="005D21A9"/>
    <w:rsid w:val="005D4781"/>
    <w:rsid w:val="005D4E4C"/>
    <w:rsid w:val="005D7461"/>
    <w:rsid w:val="005E17DF"/>
    <w:rsid w:val="005E1AD5"/>
    <w:rsid w:val="005E1E15"/>
    <w:rsid w:val="005F087D"/>
    <w:rsid w:val="005F5CF5"/>
    <w:rsid w:val="005F6C00"/>
    <w:rsid w:val="00601BAF"/>
    <w:rsid w:val="0060684D"/>
    <w:rsid w:val="00610065"/>
    <w:rsid w:val="006145A5"/>
    <w:rsid w:val="006147BE"/>
    <w:rsid w:val="006231AA"/>
    <w:rsid w:val="00623D36"/>
    <w:rsid w:val="00624D82"/>
    <w:rsid w:val="0062657C"/>
    <w:rsid w:val="00626F55"/>
    <w:rsid w:val="00627947"/>
    <w:rsid w:val="00630288"/>
    <w:rsid w:val="00630488"/>
    <w:rsid w:val="0063123F"/>
    <w:rsid w:val="00632661"/>
    <w:rsid w:val="00633340"/>
    <w:rsid w:val="00633AB0"/>
    <w:rsid w:val="00634D35"/>
    <w:rsid w:val="00635189"/>
    <w:rsid w:val="00637BA8"/>
    <w:rsid w:val="00637E02"/>
    <w:rsid w:val="0064418F"/>
    <w:rsid w:val="0064421A"/>
    <w:rsid w:val="00646C0D"/>
    <w:rsid w:val="00647558"/>
    <w:rsid w:val="00647EA3"/>
    <w:rsid w:val="006513AF"/>
    <w:rsid w:val="00653C19"/>
    <w:rsid w:val="00653DBF"/>
    <w:rsid w:val="00654112"/>
    <w:rsid w:val="00654414"/>
    <w:rsid w:val="00654A1F"/>
    <w:rsid w:val="006558CE"/>
    <w:rsid w:val="006560B4"/>
    <w:rsid w:val="0065684D"/>
    <w:rsid w:val="006579F4"/>
    <w:rsid w:val="00666BDA"/>
    <w:rsid w:val="00666C40"/>
    <w:rsid w:val="0067475E"/>
    <w:rsid w:val="00675490"/>
    <w:rsid w:val="00675628"/>
    <w:rsid w:val="00675769"/>
    <w:rsid w:val="00682241"/>
    <w:rsid w:val="00684BF7"/>
    <w:rsid w:val="006953B5"/>
    <w:rsid w:val="00695D22"/>
    <w:rsid w:val="0069612D"/>
    <w:rsid w:val="006A058C"/>
    <w:rsid w:val="006A326A"/>
    <w:rsid w:val="006A3383"/>
    <w:rsid w:val="006A5986"/>
    <w:rsid w:val="006A6AEC"/>
    <w:rsid w:val="006B0001"/>
    <w:rsid w:val="006B32BF"/>
    <w:rsid w:val="006B3D9F"/>
    <w:rsid w:val="006B54D3"/>
    <w:rsid w:val="006C0A3D"/>
    <w:rsid w:val="006C0CF8"/>
    <w:rsid w:val="006C3D26"/>
    <w:rsid w:val="006C520D"/>
    <w:rsid w:val="006C6602"/>
    <w:rsid w:val="006D0E49"/>
    <w:rsid w:val="006D1872"/>
    <w:rsid w:val="006D2784"/>
    <w:rsid w:val="006D44D1"/>
    <w:rsid w:val="006D63E3"/>
    <w:rsid w:val="006D6E85"/>
    <w:rsid w:val="006E02B7"/>
    <w:rsid w:val="006E5EBE"/>
    <w:rsid w:val="006E72AE"/>
    <w:rsid w:val="006F0FE3"/>
    <w:rsid w:val="006F4D07"/>
    <w:rsid w:val="00700E60"/>
    <w:rsid w:val="007013C6"/>
    <w:rsid w:val="00703BC1"/>
    <w:rsid w:val="00704104"/>
    <w:rsid w:val="007061E5"/>
    <w:rsid w:val="00710360"/>
    <w:rsid w:val="00711C5B"/>
    <w:rsid w:val="00713767"/>
    <w:rsid w:val="00714B45"/>
    <w:rsid w:val="00720016"/>
    <w:rsid w:val="007203FD"/>
    <w:rsid w:val="00722A52"/>
    <w:rsid w:val="00731779"/>
    <w:rsid w:val="007319D9"/>
    <w:rsid w:val="00731BB7"/>
    <w:rsid w:val="007322CB"/>
    <w:rsid w:val="00732F6C"/>
    <w:rsid w:val="007336DD"/>
    <w:rsid w:val="00733DAD"/>
    <w:rsid w:val="0073493A"/>
    <w:rsid w:val="00737F1B"/>
    <w:rsid w:val="00740384"/>
    <w:rsid w:val="00740999"/>
    <w:rsid w:val="00740F71"/>
    <w:rsid w:val="00744143"/>
    <w:rsid w:val="007454DF"/>
    <w:rsid w:val="00751205"/>
    <w:rsid w:val="0075252A"/>
    <w:rsid w:val="00753226"/>
    <w:rsid w:val="007610EC"/>
    <w:rsid w:val="00765936"/>
    <w:rsid w:val="00766303"/>
    <w:rsid w:val="00771092"/>
    <w:rsid w:val="00772259"/>
    <w:rsid w:val="007726F4"/>
    <w:rsid w:val="00773C21"/>
    <w:rsid w:val="00774210"/>
    <w:rsid w:val="00775F57"/>
    <w:rsid w:val="00776BCC"/>
    <w:rsid w:val="00776D6C"/>
    <w:rsid w:val="0078566B"/>
    <w:rsid w:val="007901E1"/>
    <w:rsid w:val="0079162D"/>
    <w:rsid w:val="0079353C"/>
    <w:rsid w:val="007A1C0D"/>
    <w:rsid w:val="007A7EA8"/>
    <w:rsid w:val="007B0736"/>
    <w:rsid w:val="007B6F01"/>
    <w:rsid w:val="007B7852"/>
    <w:rsid w:val="007B7CAB"/>
    <w:rsid w:val="007C20DC"/>
    <w:rsid w:val="007C5544"/>
    <w:rsid w:val="007D1284"/>
    <w:rsid w:val="007D1EEA"/>
    <w:rsid w:val="007D2744"/>
    <w:rsid w:val="007D6868"/>
    <w:rsid w:val="007E11BE"/>
    <w:rsid w:val="007E281F"/>
    <w:rsid w:val="007E2C67"/>
    <w:rsid w:val="007E3997"/>
    <w:rsid w:val="007E41D8"/>
    <w:rsid w:val="007E5D56"/>
    <w:rsid w:val="007E6B25"/>
    <w:rsid w:val="007E78E9"/>
    <w:rsid w:val="007E7B3A"/>
    <w:rsid w:val="007F3481"/>
    <w:rsid w:val="007F727C"/>
    <w:rsid w:val="008015B5"/>
    <w:rsid w:val="008015F4"/>
    <w:rsid w:val="008030D0"/>
    <w:rsid w:val="00805A65"/>
    <w:rsid w:val="008064B6"/>
    <w:rsid w:val="00806A29"/>
    <w:rsid w:val="00807567"/>
    <w:rsid w:val="008118A6"/>
    <w:rsid w:val="0082465A"/>
    <w:rsid w:val="0082725A"/>
    <w:rsid w:val="00830A91"/>
    <w:rsid w:val="00834853"/>
    <w:rsid w:val="008372F1"/>
    <w:rsid w:val="0084013D"/>
    <w:rsid w:val="00841125"/>
    <w:rsid w:val="00841909"/>
    <w:rsid w:val="00843753"/>
    <w:rsid w:val="00844CE5"/>
    <w:rsid w:val="00844DBF"/>
    <w:rsid w:val="00846F1A"/>
    <w:rsid w:val="00847701"/>
    <w:rsid w:val="008478F8"/>
    <w:rsid w:val="008519DA"/>
    <w:rsid w:val="00855497"/>
    <w:rsid w:val="008603BF"/>
    <w:rsid w:val="008619C7"/>
    <w:rsid w:val="00863642"/>
    <w:rsid w:val="00872554"/>
    <w:rsid w:val="00872ECB"/>
    <w:rsid w:val="008741B2"/>
    <w:rsid w:val="008812E8"/>
    <w:rsid w:val="00881956"/>
    <w:rsid w:val="00884300"/>
    <w:rsid w:val="008857EB"/>
    <w:rsid w:val="00887983"/>
    <w:rsid w:val="00890CB5"/>
    <w:rsid w:val="008938AA"/>
    <w:rsid w:val="00893F2E"/>
    <w:rsid w:val="0089608E"/>
    <w:rsid w:val="00897CA9"/>
    <w:rsid w:val="008A0B80"/>
    <w:rsid w:val="008A3AE0"/>
    <w:rsid w:val="008A410D"/>
    <w:rsid w:val="008A4480"/>
    <w:rsid w:val="008A5B46"/>
    <w:rsid w:val="008A71F7"/>
    <w:rsid w:val="008B427B"/>
    <w:rsid w:val="008C50C1"/>
    <w:rsid w:val="008C60A5"/>
    <w:rsid w:val="008C6280"/>
    <w:rsid w:val="008D0DCD"/>
    <w:rsid w:val="008D2177"/>
    <w:rsid w:val="008D2586"/>
    <w:rsid w:val="008D7F3E"/>
    <w:rsid w:val="008E43B1"/>
    <w:rsid w:val="008E510D"/>
    <w:rsid w:val="008E5BD2"/>
    <w:rsid w:val="008E5C3F"/>
    <w:rsid w:val="008F0660"/>
    <w:rsid w:val="008F0F8F"/>
    <w:rsid w:val="008F2F1B"/>
    <w:rsid w:val="008F5C34"/>
    <w:rsid w:val="008F64D0"/>
    <w:rsid w:val="009009D4"/>
    <w:rsid w:val="00900D99"/>
    <w:rsid w:val="0090183F"/>
    <w:rsid w:val="00901B28"/>
    <w:rsid w:val="009020EA"/>
    <w:rsid w:val="00902F3F"/>
    <w:rsid w:val="009031BF"/>
    <w:rsid w:val="009045A9"/>
    <w:rsid w:val="00906DF8"/>
    <w:rsid w:val="009107C8"/>
    <w:rsid w:val="00911A9D"/>
    <w:rsid w:val="00911B55"/>
    <w:rsid w:val="0091202D"/>
    <w:rsid w:val="00915E1A"/>
    <w:rsid w:val="009178C8"/>
    <w:rsid w:val="00923484"/>
    <w:rsid w:val="00927BCA"/>
    <w:rsid w:val="009340E9"/>
    <w:rsid w:val="009348AB"/>
    <w:rsid w:val="009379CE"/>
    <w:rsid w:val="0094007C"/>
    <w:rsid w:val="00940BB3"/>
    <w:rsid w:val="00940EA4"/>
    <w:rsid w:val="009422C2"/>
    <w:rsid w:val="00942469"/>
    <w:rsid w:val="009428D1"/>
    <w:rsid w:val="009449CF"/>
    <w:rsid w:val="00947335"/>
    <w:rsid w:val="009518EB"/>
    <w:rsid w:val="00951C2B"/>
    <w:rsid w:val="00953293"/>
    <w:rsid w:val="00954B5B"/>
    <w:rsid w:val="00956DEE"/>
    <w:rsid w:val="00957CB0"/>
    <w:rsid w:val="00957E20"/>
    <w:rsid w:val="00960C4F"/>
    <w:rsid w:val="00962523"/>
    <w:rsid w:val="00964D83"/>
    <w:rsid w:val="00970A10"/>
    <w:rsid w:val="0097323B"/>
    <w:rsid w:val="00973D6C"/>
    <w:rsid w:val="00974404"/>
    <w:rsid w:val="009759BA"/>
    <w:rsid w:val="00981190"/>
    <w:rsid w:val="00981921"/>
    <w:rsid w:val="00982866"/>
    <w:rsid w:val="00983ABE"/>
    <w:rsid w:val="009908C2"/>
    <w:rsid w:val="009911D4"/>
    <w:rsid w:val="00992307"/>
    <w:rsid w:val="00993ADC"/>
    <w:rsid w:val="009942BF"/>
    <w:rsid w:val="00994B2D"/>
    <w:rsid w:val="009976D3"/>
    <w:rsid w:val="0099789F"/>
    <w:rsid w:val="00997977"/>
    <w:rsid w:val="009A07CD"/>
    <w:rsid w:val="009A19F1"/>
    <w:rsid w:val="009A2DE8"/>
    <w:rsid w:val="009A3719"/>
    <w:rsid w:val="009A3C30"/>
    <w:rsid w:val="009A7596"/>
    <w:rsid w:val="009A7D7F"/>
    <w:rsid w:val="009A7E0E"/>
    <w:rsid w:val="009B317F"/>
    <w:rsid w:val="009B37A1"/>
    <w:rsid w:val="009B449B"/>
    <w:rsid w:val="009B5F1B"/>
    <w:rsid w:val="009B6624"/>
    <w:rsid w:val="009C37AA"/>
    <w:rsid w:val="009C504D"/>
    <w:rsid w:val="009C6C51"/>
    <w:rsid w:val="009C7896"/>
    <w:rsid w:val="009D2092"/>
    <w:rsid w:val="009D27F3"/>
    <w:rsid w:val="009D531C"/>
    <w:rsid w:val="009E6DB9"/>
    <w:rsid w:val="009E7CBA"/>
    <w:rsid w:val="009F0011"/>
    <w:rsid w:val="009F36C8"/>
    <w:rsid w:val="009F3A38"/>
    <w:rsid w:val="00A027B5"/>
    <w:rsid w:val="00A06BFC"/>
    <w:rsid w:val="00A10556"/>
    <w:rsid w:val="00A10E94"/>
    <w:rsid w:val="00A12FF3"/>
    <w:rsid w:val="00A130D2"/>
    <w:rsid w:val="00A13C53"/>
    <w:rsid w:val="00A14584"/>
    <w:rsid w:val="00A14FDA"/>
    <w:rsid w:val="00A2009D"/>
    <w:rsid w:val="00A20C1D"/>
    <w:rsid w:val="00A2230A"/>
    <w:rsid w:val="00A23016"/>
    <w:rsid w:val="00A24054"/>
    <w:rsid w:val="00A24972"/>
    <w:rsid w:val="00A24E9B"/>
    <w:rsid w:val="00A259FE"/>
    <w:rsid w:val="00A27453"/>
    <w:rsid w:val="00A27530"/>
    <w:rsid w:val="00A35F76"/>
    <w:rsid w:val="00A36EC9"/>
    <w:rsid w:val="00A406F5"/>
    <w:rsid w:val="00A42FF1"/>
    <w:rsid w:val="00A45B91"/>
    <w:rsid w:val="00A51377"/>
    <w:rsid w:val="00A57317"/>
    <w:rsid w:val="00A65CCD"/>
    <w:rsid w:val="00A73D31"/>
    <w:rsid w:val="00A73DDE"/>
    <w:rsid w:val="00A74236"/>
    <w:rsid w:val="00A74C5B"/>
    <w:rsid w:val="00A764B3"/>
    <w:rsid w:val="00A7666D"/>
    <w:rsid w:val="00A76720"/>
    <w:rsid w:val="00A778B5"/>
    <w:rsid w:val="00A80548"/>
    <w:rsid w:val="00A817AB"/>
    <w:rsid w:val="00A83AC6"/>
    <w:rsid w:val="00A85F64"/>
    <w:rsid w:val="00A8709C"/>
    <w:rsid w:val="00A87C05"/>
    <w:rsid w:val="00A92074"/>
    <w:rsid w:val="00A9415B"/>
    <w:rsid w:val="00AA1087"/>
    <w:rsid w:val="00AA63AC"/>
    <w:rsid w:val="00AB0D69"/>
    <w:rsid w:val="00AB391D"/>
    <w:rsid w:val="00AB3F00"/>
    <w:rsid w:val="00AB4911"/>
    <w:rsid w:val="00AB4D08"/>
    <w:rsid w:val="00AB52A2"/>
    <w:rsid w:val="00AB6165"/>
    <w:rsid w:val="00AB6EDB"/>
    <w:rsid w:val="00AC160F"/>
    <w:rsid w:val="00AC199B"/>
    <w:rsid w:val="00AC4764"/>
    <w:rsid w:val="00AD0A92"/>
    <w:rsid w:val="00AD1B4A"/>
    <w:rsid w:val="00AD27D9"/>
    <w:rsid w:val="00AD64C4"/>
    <w:rsid w:val="00AD78FB"/>
    <w:rsid w:val="00AE0D17"/>
    <w:rsid w:val="00AE4DA2"/>
    <w:rsid w:val="00AE528C"/>
    <w:rsid w:val="00AE5E8D"/>
    <w:rsid w:val="00AE641A"/>
    <w:rsid w:val="00AE7854"/>
    <w:rsid w:val="00AF06A9"/>
    <w:rsid w:val="00AF2B8B"/>
    <w:rsid w:val="00AF2C14"/>
    <w:rsid w:val="00AF5320"/>
    <w:rsid w:val="00B01D45"/>
    <w:rsid w:val="00B02304"/>
    <w:rsid w:val="00B04359"/>
    <w:rsid w:val="00B04553"/>
    <w:rsid w:val="00B074E2"/>
    <w:rsid w:val="00B1044C"/>
    <w:rsid w:val="00B11C04"/>
    <w:rsid w:val="00B11CFF"/>
    <w:rsid w:val="00B11FA6"/>
    <w:rsid w:val="00B13595"/>
    <w:rsid w:val="00B139D1"/>
    <w:rsid w:val="00B14609"/>
    <w:rsid w:val="00B15726"/>
    <w:rsid w:val="00B16783"/>
    <w:rsid w:val="00B16E27"/>
    <w:rsid w:val="00B17D48"/>
    <w:rsid w:val="00B216B9"/>
    <w:rsid w:val="00B2363F"/>
    <w:rsid w:val="00B242C6"/>
    <w:rsid w:val="00B270D7"/>
    <w:rsid w:val="00B3305C"/>
    <w:rsid w:val="00B35A44"/>
    <w:rsid w:val="00B35CCB"/>
    <w:rsid w:val="00B36A4E"/>
    <w:rsid w:val="00B373DE"/>
    <w:rsid w:val="00B41157"/>
    <w:rsid w:val="00B4150F"/>
    <w:rsid w:val="00B44752"/>
    <w:rsid w:val="00B4639F"/>
    <w:rsid w:val="00B47A59"/>
    <w:rsid w:val="00B545DF"/>
    <w:rsid w:val="00B5572E"/>
    <w:rsid w:val="00B573A1"/>
    <w:rsid w:val="00B60D12"/>
    <w:rsid w:val="00B621B5"/>
    <w:rsid w:val="00B6220B"/>
    <w:rsid w:val="00B632CE"/>
    <w:rsid w:val="00B7090F"/>
    <w:rsid w:val="00B718A8"/>
    <w:rsid w:val="00B73F13"/>
    <w:rsid w:val="00B7474D"/>
    <w:rsid w:val="00B74B32"/>
    <w:rsid w:val="00B75768"/>
    <w:rsid w:val="00B75D43"/>
    <w:rsid w:val="00B85259"/>
    <w:rsid w:val="00B857E9"/>
    <w:rsid w:val="00B85C8C"/>
    <w:rsid w:val="00B86096"/>
    <w:rsid w:val="00B91CC7"/>
    <w:rsid w:val="00B9388A"/>
    <w:rsid w:val="00BA05B3"/>
    <w:rsid w:val="00BA0C58"/>
    <w:rsid w:val="00BA2201"/>
    <w:rsid w:val="00BA2A76"/>
    <w:rsid w:val="00BA672B"/>
    <w:rsid w:val="00BB6680"/>
    <w:rsid w:val="00BB7F30"/>
    <w:rsid w:val="00BC33D3"/>
    <w:rsid w:val="00BC3B7C"/>
    <w:rsid w:val="00BC3FEA"/>
    <w:rsid w:val="00BC41F2"/>
    <w:rsid w:val="00BC5652"/>
    <w:rsid w:val="00BD037C"/>
    <w:rsid w:val="00BD0548"/>
    <w:rsid w:val="00BD0FBD"/>
    <w:rsid w:val="00BD4A81"/>
    <w:rsid w:val="00BD4F4E"/>
    <w:rsid w:val="00BD5D32"/>
    <w:rsid w:val="00BD74B9"/>
    <w:rsid w:val="00BD74FF"/>
    <w:rsid w:val="00BE09C5"/>
    <w:rsid w:val="00BE0FF1"/>
    <w:rsid w:val="00BE6424"/>
    <w:rsid w:val="00BE72FD"/>
    <w:rsid w:val="00BF010C"/>
    <w:rsid w:val="00BF290E"/>
    <w:rsid w:val="00BF2978"/>
    <w:rsid w:val="00BF6B09"/>
    <w:rsid w:val="00C007B8"/>
    <w:rsid w:val="00C00CD9"/>
    <w:rsid w:val="00C02498"/>
    <w:rsid w:val="00C04500"/>
    <w:rsid w:val="00C04AB1"/>
    <w:rsid w:val="00C056DF"/>
    <w:rsid w:val="00C0638B"/>
    <w:rsid w:val="00C11E31"/>
    <w:rsid w:val="00C123BD"/>
    <w:rsid w:val="00C136F9"/>
    <w:rsid w:val="00C153BB"/>
    <w:rsid w:val="00C16215"/>
    <w:rsid w:val="00C16E3E"/>
    <w:rsid w:val="00C21347"/>
    <w:rsid w:val="00C3190C"/>
    <w:rsid w:val="00C331FB"/>
    <w:rsid w:val="00C350ED"/>
    <w:rsid w:val="00C359D6"/>
    <w:rsid w:val="00C37BD5"/>
    <w:rsid w:val="00C40817"/>
    <w:rsid w:val="00C41150"/>
    <w:rsid w:val="00C44647"/>
    <w:rsid w:val="00C44F07"/>
    <w:rsid w:val="00C45A6D"/>
    <w:rsid w:val="00C466FD"/>
    <w:rsid w:val="00C47D05"/>
    <w:rsid w:val="00C5048E"/>
    <w:rsid w:val="00C55175"/>
    <w:rsid w:val="00C567D4"/>
    <w:rsid w:val="00C57859"/>
    <w:rsid w:val="00C61979"/>
    <w:rsid w:val="00C62F6F"/>
    <w:rsid w:val="00C642E4"/>
    <w:rsid w:val="00C648A6"/>
    <w:rsid w:val="00C6496F"/>
    <w:rsid w:val="00C65C1F"/>
    <w:rsid w:val="00C70580"/>
    <w:rsid w:val="00C70EB6"/>
    <w:rsid w:val="00C72427"/>
    <w:rsid w:val="00C73E67"/>
    <w:rsid w:val="00C74208"/>
    <w:rsid w:val="00C74887"/>
    <w:rsid w:val="00C821D8"/>
    <w:rsid w:val="00C83154"/>
    <w:rsid w:val="00C83E05"/>
    <w:rsid w:val="00C841F9"/>
    <w:rsid w:val="00C856BC"/>
    <w:rsid w:val="00C87BED"/>
    <w:rsid w:val="00C909B2"/>
    <w:rsid w:val="00C9193A"/>
    <w:rsid w:val="00C92587"/>
    <w:rsid w:val="00C94B9C"/>
    <w:rsid w:val="00C96557"/>
    <w:rsid w:val="00C96821"/>
    <w:rsid w:val="00CA0A81"/>
    <w:rsid w:val="00CA2D1F"/>
    <w:rsid w:val="00CA4F48"/>
    <w:rsid w:val="00CA5B5C"/>
    <w:rsid w:val="00CA7083"/>
    <w:rsid w:val="00CA7754"/>
    <w:rsid w:val="00CA7FBC"/>
    <w:rsid w:val="00CB1DA1"/>
    <w:rsid w:val="00CB3086"/>
    <w:rsid w:val="00CB4CB6"/>
    <w:rsid w:val="00CB5C1E"/>
    <w:rsid w:val="00CB7B71"/>
    <w:rsid w:val="00CC2148"/>
    <w:rsid w:val="00CC3158"/>
    <w:rsid w:val="00CC3AA6"/>
    <w:rsid w:val="00CC4345"/>
    <w:rsid w:val="00CC6099"/>
    <w:rsid w:val="00CC781F"/>
    <w:rsid w:val="00CC7834"/>
    <w:rsid w:val="00CD0AC6"/>
    <w:rsid w:val="00CD12BC"/>
    <w:rsid w:val="00CD204D"/>
    <w:rsid w:val="00CD22EF"/>
    <w:rsid w:val="00CD4357"/>
    <w:rsid w:val="00CD64C2"/>
    <w:rsid w:val="00CD7F9A"/>
    <w:rsid w:val="00CE0168"/>
    <w:rsid w:val="00CE0B3E"/>
    <w:rsid w:val="00CE36C4"/>
    <w:rsid w:val="00CE403F"/>
    <w:rsid w:val="00CE5635"/>
    <w:rsid w:val="00CF2CDF"/>
    <w:rsid w:val="00CF42F0"/>
    <w:rsid w:val="00CF4FA0"/>
    <w:rsid w:val="00CF51DE"/>
    <w:rsid w:val="00D0023B"/>
    <w:rsid w:val="00D0055B"/>
    <w:rsid w:val="00D00E2D"/>
    <w:rsid w:val="00D05A60"/>
    <w:rsid w:val="00D15990"/>
    <w:rsid w:val="00D20055"/>
    <w:rsid w:val="00D217C8"/>
    <w:rsid w:val="00D22DB3"/>
    <w:rsid w:val="00D2379F"/>
    <w:rsid w:val="00D26352"/>
    <w:rsid w:val="00D26F97"/>
    <w:rsid w:val="00D32E22"/>
    <w:rsid w:val="00D33DB9"/>
    <w:rsid w:val="00D34174"/>
    <w:rsid w:val="00D34888"/>
    <w:rsid w:val="00D35218"/>
    <w:rsid w:val="00D362F8"/>
    <w:rsid w:val="00D366B3"/>
    <w:rsid w:val="00D42429"/>
    <w:rsid w:val="00D44A15"/>
    <w:rsid w:val="00D4529A"/>
    <w:rsid w:val="00D53E5A"/>
    <w:rsid w:val="00D54840"/>
    <w:rsid w:val="00D54ADF"/>
    <w:rsid w:val="00D553AE"/>
    <w:rsid w:val="00D56672"/>
    <w:rsid w:val="00D570BC"/>
    <w:rsid w:val="00D57205"/>
    <w:rsid w:val="00D57744"/>
    <w:rsid w:val="00D57F4C"/>
    <w:rsid w:val="00D64307"/>
    <w:rsid w:val="00D66170"/>
    <w:rsid w:val="00D67B55"/>
    <w:rsid w:val="00D67F8C"/>
    <w:rsid w:val="00D71454"/>
    <w:rsid w:val="00D74705"/>
    <w:rsid w:val="00D76A9F"/>
    <w:rsid w:val="00D76E41"/>
    <w:rsid w:val="00D837EA"/>
    <w:rsid w:val="00D868F2"/>
    <w:rsid w:val="00D87425"/>
    <w:rsid w:val="00D8780F"/>
    <w:rsid w:val="00D87A3F"/>
    <w:rsid w:val="00D91CAB"/>
    <w:rsid w:val="00D92D7B"/>
    <w:rsid w:val="00D95FF0"/>
    <w:rsid w:val="00D97E75"/>
    <w:rsid w:val="00DA1DB2"/>
    <w:rsid w:val="00DA3047"/>
    <w:rsid w:val="00DA348F"/>
    <w:rsid w:val="00DA58A7"/>
    <w:rsid w:val="00DA60DE"/>
    <w:rsid w:val="00DA7CD4"/>
    <w:rsid w:val="00DB065C"/>
    <w:rsid w:val="00DB128E"/>
    <w:rsid w:val="00DB1C31"/>
    <w:rsid w:val="00DB1E90"/>
    <w:rsid w:val="00DB29D8"/>
    <w:rsid w:val="00DB36B8"/>
    <w:rsid w:val="00DB3EB2"/>
    <w:rsid w:val="00DB44E9"/>
    <w:rsid w:val="00DB5340"/>
    <w:rsid w:val="00DB7369"/>
    <w:rsid w:val="00DC173B"/>
    <w:rsid w:val="00DC2370"/>
    <w:rsid w:val="00DC2EF4"/>
    <w:rsid w:val="00DC362E"/>
    <w:rsid w:val="00DC39D7"/>
    <w:rsid w:val="00DC4617"/>
    <w:rsid w:val="00DC4E43"/>
    <w:rsid w:val="00DD0AC1"/>
    <w:rsid w:val="00DD130F"/>
    <w:rsid w:val="00DD6B8A"/>
    <w:rsid w:val="00DE0267"/>
    <w:rsid w:val="00DE080D"/>
    <w:rsid w:val="00DE09B1"/>
    <w:rsid w:val="00DE09BD"/>
    <w:rsid w:val="00DE2137"/>
    <w:rsid w:val="00DE485B"/>
    <w:rsid w:val="00DE5B71"/>
    <w:rsid w:val="00DF137D"/>
    <w:rsid w:val="00DF1D77"/>
    <w:rsid w:val="00DF65B8"/>
    <w:rsid w:val="00DF706C"/>
    <w:rsid w:val="00E02D87"/>
    <w:rsid w:val="00E02DEE"/>
    <w:rsid w:val="00E036DD"/>
    <w:rsid w:val="00E0495F"/>
    <w:rsid w:val="00E05026"/>
    <w:rsid w:val="00E055CC"/>
    <w:rsid w:val="00E05948"/>
    <w:rsid w:val="00E07AB0"/>
    <w:rsid w:val="00E10A8E"/>
    <w:rsid w:val="00E120A7"/>
    <w:rsid w:val="00E154F6"/>
    <w:rsid w:val="00E16F72"/>
    <w:rsid w:val="00E2297C"/>
    <w:rsid w:val="00E22DB5"/>
    <w:rsid w:val="00E273B6"/>
    <w:rsid w:val="00E3097D"/>
    <w:rsid w:val="00E3282E"/>
    <w:rsid w:val="00E33490"/>
    <w:rsid w:val="00E356E4"/>
    <w:rsid w:val="00E35E98"/>
    <w:rsid w:val="00E41E0B"/>
    <w:rsid w:val="00E4229D"/>
    <w:rsid w:val="00E42C5C"/>
    <w:rsid w:val="00E43844"/>
    <w:rsid w:val="00E44839"/>
    <w:rsid w:val="00E46556"/>
    <w:rsid w:val="00E47E30"/>
    <w:rsid w:val="00E50DC4"/>
    <w:rsid w:val="00E52B94"/>
    <w:rsid w:val="00E539D7"/>
    <w:rsid w:val="00E558C8"/>
    <w:rsid w:val="00E5677B"/>
    <w:rsid w:val="00E61521"/>
    <w:rsid w:val="00E63D90"/>
    <w:rsid w:val="00E664DA"/>
    <w:rsid w:val="00E679A7"/>
    <w:rsid w:val="00E70001"/>
    <w:rsid w:val="00E7567E"/>
    <w:rsid w:val="00E767D2"/>
    <w:rsid w:val="00E76911"/>
    <w:rsid w:val="00E76F1F"/>
    <w:rsid w:val="00E76FEC"/>
    <w:rsid w:val="00E81ACC"/>
    <w:rsid w:val="00E833C0"/>
    <w:rsid w:val="00E844B1"/>
    <w:rsid w:val="00EA3F57"/>
    <w:rsid w:val="00EA43EC"/>
    <w:rsid w:val="00EA5237"/>
    <w:rsid w:val="00EA7BFD"/>
    <w:rsid w:val="00EA7C35"/>
    <w:rsid w:val="00EB3249"/>
    <w:rsid w:val="00EB3DA1"/>
    <w:rsid w:val="00EB439C"/>
    <w:rsid w:val="00EB47A2"/>
    <w:rsid w:val="00EB4AA7"/>
    <w:rsid w:val="00EB51F7"/>
    <w:rsid w:val="00EB5A77"/>
    <w:rsid w:val="00EB6A37"/>
    <w:rsid w:val="00EB731D"/>
    <w:rsid w:val="00EB7E60"/>
    <w:rsid w:val="00EC215D"/>
    <w:rsid w:val="00EC349E"/>
    <w:rsid w:val="00EC4CA8"/>
    <w:rsid w:val="00EC680C"/>
    <w:rsid w:val="00EC6A8B"/>
    <w:rsid w:val="00EC724C"/>
    <w:rsid w:val="00ED01A8"/>
    <w:rsid w:val="00ED01F2"/>
    <w:rsid w:val="00ED32C7"/>
    <w:rsid w:val="00ED3F6B"/>
    <w:rsid w:val="00ED5CC9"/>
    <w:rsid w:val="00EE0336"/>
    <w:rsid w:val="00EE0567"/>
    <w:rsid w:val="00EE31AD"/>
    <w:rsid w:val="00EE61E3"/>
    <w:rsid w:val="00EF3CB0"/>
    <w:rsid w:val="00EF573D"/>
    <w:rsid w:val="00EF5A25"/>
    <w:rsid w:val="00EF6276"/>
    <w:rsid w:val="00EF7B1B"/>
    <w:rsid w:val="00EF7BAD"/>
    <w:rsid w:val="00F04A0F"/>
    <w:rsid w:val="00F06846"/>
    <w:rsid w:val="00F1016D"/>
    <w:rsid w:val="00F123EC"/>
    <w:rsid w:val="00F1436F"/>
    <w:rsid w:val="00F15974"/>
    <w:rsid w:val="00F166CA"/>
    <w:rsid w:val="00F169C8"/>
    <w:rsid w:val="00F24E25"/>
    <w:rsid w:val="00F25F40"/>
    <w:rsid w:val="00F269DA"/>
    <w:rsid w:val="00F31E91"/>
    <w:rsid w:val="00F32B33"/>
    <w:rsid w:val="00F343E6"/>
    <w:rsid w:val="00F34A12"/>
    <w:rsid w:val="00F34AC6"/>
    <w:rsid w:val="00F35351"/>
    <w:rsid w:val="00F35D90"/>
    <w:rsid w:val="00F42A2B"/>
    <w:rsid w:val="00F43432"/>
    <w:rsid w:val="00F43E5B"/>
    <w:rsid w:val="00F44034"/>
    <w:rsid w:val="00F44571"/>
    <w:rsid w:val="00F45DD1"/>
    <w:rsid w:val="00F47DFC"/>
    <w:rsid w:val="00F47F3D"/>
    <w:rsid w:val="00F5270F"/>
    <w:rsid w:val="00F52934"/>
    <w:rsid w:val="00F6105E"/>
    <w:rsid w:val="00F62499"/>
    <w:rsid w:val="00F63825"/>
    <w:rsid w:val="00F63834"/>
    <w:rsid w:val="00F6760D"/>
    <w:rsid w:val="00F6777B"/>
    <w:rsid w:val="00F67C21"/>
    <w:rsid w:val="00F73682"/>
    <w:rsid w:val="00F745D7"/>
    <w:rsid w:val="00F76007"/>
    <w:rsid w:val="00F76B82"/>
    <w:rsid w:val="00F76C4C"/>
    <w:rsid w:val="00F84413"/>
    <w:rsid w:val="00F84E66"/>
    <w:rsid w:val="00F8625A"/>
    <w:rsid w:val="00F8659A"/>
    <w:rsid w:val="00F869B2"/>
    <w:rsid w:val="00F87EDA"/>
    <w:rsid w:val="00F90763"/>
    <w:rsid w:val="00F91BD6"/>
    <w:rsid w:val="00F91DF0"/>
    <w:rsid w:val="00F93185"/>
    <w:rsid w:val="00F958B4"/>
    <w:rsid w:val="00F979F4"/>
    <w:rsid w:val="00F97D39"/>
    <w:rsid w:val="00FA0009"/>
    <w:rsid w:val="00FA2EB3"/>
    <w:rsid w:val="00FA6DC8"/>
    <w:rsid w:val="00FA7437"/>
    <w:rsid w:val="00FB1AB8"/>
    <w:rsid w:val="00FC038B"/>
    <w:rsid w:val="00FC0445"/>
    <w:rsid w:val="00FC1568"/>
    <w:rsid w:val="00FC2854"/>
    <w:rsid w:val="00FC4966"/>
    <w:rsid w:val="00FC4F71"/>
    <w:rsid w:val="00FC50F9"/>
    <w:rsid w:val="00FC6A46"/>
    <w:rsid w:val="00FD2B8B"/>
    <w:rsid w:val="00FD728B"/>
    <w:rsid w:val="00FE023A"/>
    <w:rsid w:val="00FE0435"/>
    <w:rsid w:val="00FE07B0"/>
    <w:rsid w:val="00FF1B04"/>
    <w:rsid w:val="00FF1B74"/>
    <w:rsid w:val="00FF2076"/>
    <w:rsid w:val="00FF2960"/>
    <w:rsid w:val="00FF3025"/>
    <w:rsid w:val="00FF3202"/>
    <w:rsid w:val="00FF5C99"/>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8566B"/>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EC724C"/>
    <w:pPr>
      <w:tabs>
        <w:tab w:val="right" w:leader="dot" w:pos="9345"/>
      </w:tabs>
      <w:spacing w:before="240" w:after="120"/>
      <w:ind w:firstLine="284"/>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1"/>
    <w:uiPriority w:val="99"/>
    <w:semiHidden/>
    <w:unhideWhenUsed/>
    <w:rsid w:val="006F0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95">
      <w:bodyDiv w:val="1"/>
      <w:marLeft w:val="0"/>
      <w:marRight w:val="0"/>
      <w:marTop w:val="0"/>
      <w:marBottom w:val="0"/>
      <w:divBdr>
        <w:top w:val="none" w:sz="0" w:space="0" w:color="auto"/>
        <w:left w:val="none" w:sz="0" w:space="0" w:color="auto"/>
        <w:bottom w:val="none" w:sz="0" w:space="0" w:color="auto"/>
        <w:right w:val="none" w:sz="0" w:space="0" w:color="auto"/>
      </w:divBdr>
    </w:div>
    <w:div w:id="80762452">
      <w:bodyDiv w:val="1"/>
      <w:marLeft w:val="0"/>
      <w:marRight w:val="0"/>
      <w:marTop w:val="0"/>
      <w:marBottom w:val="0"/>
      <w:divBdr>
        <w:top w:val="none" w:sz="0" w:space="0" w:color="auto"/>
        <w:left w:val="none" w:sz="0" w:space="0" w:color="auto"/>
        <w:bottom w:val="none" w:sz="0" w:space="0" w:color="auto"/>
        <w:right w:val="none" w:sz="0" w:space="0" w:color="auto"/>
      </w:divBdr>
    </w:div>
    <w:div w:id="197937472">
      <w:bodyDiv w:val="1"/>
      <w:marLeft w:val="0"/>
      <w:marRight w:val="0"/>
      <w:marTop w:val="0"/>
      <w:marBottom w:val="0"/>
      <w:divBdr>
        <w:top w:val="none" w:sz="0" w:space="0" w:color="auto"/>
        <w:left w:val="none" w:sz="0" w:space="0" w:color="auto"/>
        <w:bottom w:val="none" w:sz="0" w:space="0" w:color="auto"/>
        <w:right w:val="none" w:sz="0" w:space="0" w:color="auto"/>
      </w:divBdr>
    </w:div>
    <w:div w:id="199979259">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83117004">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09755254">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26544816">
      <w:bodyDiv w:val="1"/>
      <w:marLeft w:val="0"/>
      <w:marRight w:val="0"/>
      <w:marTop w:val="0"/>
      <w:marBottom w:val="0"/>
      <w:divBdr>
        <w:top w:val="none" w:sz="0" w:space="0" w:color="auto"/>
        <w:left w:val="none" w:sz="0" w:space="0" w:color="auto"/>
        <w:bottom w:val="none" w:sz="0" w:space="0" w:color="auto"/>
        <w:right w:val="none" w:sz="0" w:space="0" w:color="auto"/>
      </w:divBdr>
    </w:div>
    <w:div w:id="627472434">
      <w:bodyDiv w:val="1"/>
      <w:marLeft w:val="0"/>
      <w:marRight w:val="0"/>
      <w:marTop w:val="0"/>
      <w:marBottom w:val="0"/>
      <w:divBdr>
        <w:top w:val="none" w:sz="0" w:space="0" w:color="auto"/>
        <w:left w:val="none" w:sz="0" w:space="0" w:color="auto"/>
        <w:bottom w:val="none" w:sz="0" w:space="0" w:color="auto"/>
        <w:right w:val="none" w:sz="0" w:space="0" w:color="auto"/>
      </w:divBdr>
    </w:div>
    <w:div w:id="699670126">
      <w:bodyDiv w:val="1"/>
      <w:marLeft w:val="0"/>
      <w:marRight w:val="0"/>
      <w:marTop w:val="0"/>
      <w:marBottom w:val="0"/>
      <w:divBdr>
        <w:top w:val="none" w:sz="0" w:space="0" w:color="auto"/>
        <w:left w:val="none" w:sz="0" w:space="0" w:color="auto"/>
        <w:bottom w:val="none" w:sz="0" w:space="0" w:color="auto"/>
        <w:right w:val="none" w:sz="0" w:space="0" w:color="auto"/>
      </w:divBdr>
    </w:div>
    <w:div w:id="812141035">
      <w:bodyDiv w:val="1"/>
      <w:marLeft w:val="0"/>
      <w:marRight w:val="0"/>
      <w:marTop w:val="0"/>
      <w:marBottom w:val="0"/>
      <w:divBdr>
        <w:top w:val="none" w:sz="0" w:space="0" w:color="auto"/>
        <w:left w:val="none" w:sz="0" w:space="0" w:color="auto"/>
        <w:bottom w:val="none" w:sz="0" w:space="0" w:color="auto"/>
        <w:right w:val="none" w:sz="0" w:space="0" w:color="auto"/>
      </w:divBdr>
    </w:div>
    <w:div w:id="86987829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952638825">
      <w:bodyDiv w:val="1"/>
      <w:marLeft w:val="0"/>
      <w:marRight w:val="0"/>
      <w:marTop w:val="0"/>
      <w:marBottom w:val="0"/>
      <w:divBdr>
        <w:top w:val="none" w:sz="0" w:space="0" w:color="auto"/>
        <w:left w:val="none" w:sz="0" w:space="0" w:color="auto"/>
        <w:bottom w:val="none" w:sz="0" w:space="0" w:color="auto"/>
        <w:right w:val="none" w:sz="0" w:space="0" w:color="auto"/>
      </w:divBdr>
    </w:div>
    <w:div w:id="963270900">
      <w:bodyDiv w:val="1"/>
      <w:marLeft w:val="0"/>
      <w:marRight w:val="0"/>
      <w:marTop w:val="0"/>
      <w:marBottom w:val="0"/>
      <w:divBdr>
        <w:top w:val="none" w:sz="0" w:space="0" w:color="auto"/>
        <w:left w:val="none" w:sz="0" w:space="0" w:color="auto"/>
        <w:bottom w:val="none" w:sz="0" w:space="0" w:color="auto"/>
        <w:right w:val="none" w:sz="0" w:space="0" w:color="auto"/>
      </w:divBdr>
    </w:div>
    <w:div w:id="990141002">
      <w:bodyDiv w:val="1"/>
      <w:marLeft w:val="0"/>
      <w:marRight w:val="0"/>
      <w:marTop w:val="0"/>
      <w:marBottom w:val="0"/>
      <w:divBdr>
        <w:top w:val="none" w:sz="0" w:space="0" w:color="auto"/>
        <w:left w:val="none" w:sz="0" w:space="0" w:color="auto"/>
        <w:bottom w:val="none" w:sz="0" w:space="0" w:color="auto"/>
        <w:right w:val="none" w:sz="0" w:space="0" w:color="auto"/>
      </w:divBdr>
    </w:div>
    <w:div w:id="1065446917">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186095457">
      <w:bodyDiv w:val="1"/>
      <w:marLeft w:val="0"/>
      <w:marRight w:val="0"/>
      <w:marTop w:val="0"/>
      <w:marBottom w:val="0"/>
      <w:divBdr>
        <w:top w:val="none" w:sz="0" w:space="0" w:color="auto"/>
        <w:left w:val="none" w:sz="0" w:space="0" w:color="auto"/>
        <w:bottom w:val="none" w:sz="0" w:space="0" w:color="auto"/>
        <w:right w:val="none" w:sz="0" w:space="0" w:color="auto"/>
      </w:divBdr>
    </w:div>
    <w:div w:id="1220215622">
      <w:bodyDiv w:val="1"/>
      <w:marLeft w:val="0"/>
      <w:marRight w:val="0"/>
      <w:marTop w:val="0"/>
      <w:marBottom w:val="0"/>
      <w:divBdr>
        <w:top w:val="none" w:sz="0" w:space="0" w:color="auto"/>
        <w:left w:val="none" w:sz="0" w:space="0" w:color="auto"/>
        <w:bottom w:val="none" w:sz="0" w:space="0" w:color="auto"/>
        <w:right w:val="none" w:sz="0" w:space="0" w:color="auto"/>
      </w:divBdr>
    </w:div>
    <w:div w:id="1247957315">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01613929">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19456985">
      <w:bodyDiv w:val="1"/>
      <w:marLeft w:val="0"/>
      <w:marRight w:val="0"/>
      <w:marTop w:val="0"/>
      <w:marBottom w:val="0"/>
      <w:divBdr>
        <w:top w:val="none" w:sz="0" w:space="0" w:color="auto"/>
        <w:left w:val="none" w:sz="0" w:space="0" w:color="auto"/>
        <w:bottom w:val="none" w:sz="0" w:space="0" w:color="auto"/>
        <w:right w:val="none" w:sz="0" w:space="0" w:color="auto"/>
      </w:divBdr>
    </w:div>
    <w:div w:id="1348293093">
      <w:bodyDiv w:val="1"/>
      <w:marLeft w:val="0"/>
      <w:marRight w:val="0"/>
      <w:marTop w:val="0"/>
      <w:marBottom w:val="0"/>
      <w:divBdr>
        <w:top w:val="none" w:sz="0" w:space="0" w:color="auto"/>
        <w:left w:val="none" w:sz="0" w:space="0" w:color="auto"/>
        <w:bottom w:val="none" w:sz="0" w:space="0" w:color="auto"/>
        <w:right w:val="none" w:sz="0" w:space="0" w:color="auto"/>
      </w:divBdr>
    </w:div>
    <w:div w:id="145413183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56251734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750613158">
      <w:bodyDiv w:val="1"/>
      <w:marLeft w:val="0"/>
      <w:marRight w:val="0"/>
      <w:marTop w:val="0"/>
      <w:marBottom w:val="0"/>
      <w:divBdr>
        <w:top w:val="none" w:sz="0" w:space="0" w:color="auto"/>
        <w:left w:val="none" w:sz="0" w:space="0" w:color="auto"/>
        <w:bottom w:val="none" w:sz="0" w:space="0" w:color="auto"/>
        <w:right w:val="none" w:sz="0" w:space="0" w:color="auto"/>
      </w:divBdr>
    </w:div>
    <w:div w:id="1752313738">
      <w:bodyDiv w:val="1"/>
      <w:marLeft w:val="0"/>
      <w:marRight w:val="0"/>
      <w:marTop w:val="0"/>
      <w:marBottom w:val="0"/>
      <w:divBdr>
        <w:top w:val="none" w:sz="0" w:space="0" w:color="auto"/>
        <w:left w:val="none" w:sz="0" w:space="0" w:color="auto"/>
        <w:bottom w:val="none" w:sz="0" w:space="0" w:color="auto"/>
        <w:right w:val="none" w:sz="0" w:space="0" w:color="auto"/>
      </w:divBdr>
    </w:div>
    <w:div w:id="1803229732">
      <w:bodyDiv w:val="1"/>
      <w:marLeft w:val="0"/>
      <w:marRight w:val="0"/>
      <w:marTop w:val="0"/>
      <w:marBottom w:val="0"/>
      <w:divBdr>
        <w:top w:val="none" w:sz="0" w:space="0" w:color="auto"/>
        <w:left w:val="none" w:sz="0" w:space="0" w:color="auto"/>
        <w:bottom w:val="none" w:sz="0" w:space="0" w:color="auto"/>
        <w:right w:val="none" w:sz="0" w:space="0" w:color="auto"/>
      </w:divBdr>
    </w:div>
    <w:div w:id="1965426925">
      <w:bodyDiv w:val="1"/>
      <w:marLeft w:val="0"/>
      <w:marRight w:val="0"/>
      <w:marTop w:val="0"/>
      <w:marBottom w:val="0"/>
      <w:divBdr>
        <w:top w:val="none" w:sz="0" w:space="0" w:color="auto"/>
        <w:left w:val="none" w:sz="0" w:space="0" w:color="auto"/>
        <w:bottom w:val="none" w:sz="0" w:space="0" w:color="auto"/>
        <w:right w:val="none" w:sz="0" w:space="0" w:color="auto"/>
      </w:divBdr>
    </w:div>
    <w:div w:id="21146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81E9-C403-4D15-A0AE-C281F581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2</cp:revision>
  <cp:lastPrinted>2022-05-31T09:00:00Z</cp:lastPrinted>
  <dcterms:created xsi:type="dcterms:W3CDTF">2022-09-23T08:40:00Z</dcterms:created>
  <dcterms:modified xsi:type="dcterms:W3CDTF">2022-09-23T08:40:00Z</dcterms:modified>
</cp:coreProperties>
</file>